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17" w:rsidRPr="00921217" w:rsidRDefault="00921217" w:rsidP="00921217">
      <w:pPr>
        <w:jc w:val="center"/>
        <w:rPr>
          <w:rFonts w:cstheme="minorHAnsi"/>
          <w:b/>
          <w:sz w:val="28"/>
        </w:rPr>
      </w:pPr>
      <w:r w:rsidRPr="00921217">
        <w:rPr>
          <w:rFonts w:cstheme="minorHAnsi"/>
          <w:b/>
          <w:sz w:val="28"/>
        </w:rPr>
        <w:t>MMA-CPD EVENT REGISTRATION</w:t>
      </w:r>
    </w:p>
    <w:p w:rsidR="00921217" w:rsidRPr="00921217" w:rsidRDefault="00921217" w:rsidP="00921217">
      <w:pPr>
        <w:jc w:val="center"/>
        <w:rPr>
          <w:rFonts w:cstheme="minorHAnsi"/>
          <w:b/>
          <w:sz w:val="28"/>
        </w:rPr>
      </w:pPr>
      <w:r w:rsidRPr="00921217">
        <w:rPr>
          <w:rFonts w:cstheme="minorHAnsi"/>
          <w:b/>
          <w:sz w:val="28"/>
        </w:rPr>
        <w:t>FACULTY OF MEDICINE, UNIVERSITY OF MALAYA</w:t>
      </w:r>
    </w:p>
    <w:p w:rsidR="003F7284" w:rsidRPr="008D7A93" w:rsidRDefault="003F7284" w:rsidP="00F47015">
      <w:pPr>
        <w:rPr>
          <w:rFonts w:cstheme="minorHAnsi"/>
          <w:b/>
          <w:u w:val="single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394"/>
        <w:gridCol w:w="857"/>
        <w:gridCol w:w="2572"/>
        <w:gridCol w:w="2711"/>
        <w:gridCol w:w="2112"/>
      </w:tblGrid>
      <w:tr w:rsidR="00475891" w:rsidRPr="008D7A93" w:rsidTr="006B3E5A">
        <w:trPr>
          <w:trHeight w:val="316"/>
        </w:trPr>
        <w:tc>
          <w:tcPr>
            <w:tcW w:w="1394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Title</w:t>
            </w:r>
            <w:r w:rsidR="008D7A93" w:rsidRPr="008D7A93">
              <w:rPr>
                <w:rFonts w:cstheme="minorHAnsi"/>
                <w:b/>
                <w:color w:val="FF0000"/>
              </w:rPr>
              <w:t>*</w:t>
            </w:r>
            <w:r w:rsidRPr="008D7A93">
              <w:rPr>
                <w:rFonts w:cstheme="minorHAnsi"/>
                <w:b/>
              </w:rPr>
              <w:t>:</w:t>
            </w:r>
          </w:p>
        </w:tc>
        <w:tc>
          <w:tcPr>
            <w:tcW w:w="8252" w:type="dxa"/>
            <w:gridSpan w:val="4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</w:tr>
      <w:tr w:rsidR="00475891" w:rsidRPr="008D7A93" w:rsidTr="006B3E5A">
        <w:trPr>
          <w:trHeight w:val="316"/>
        </w:trPr>
        <w:tc>
          <w:tcPr>
            <w:tcW w:w="1394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Location</w:t>
            </w:r>
            <w:r w:rsidR="008D7A93" w:rsidRPr="008D7A93">
              <w:rPr>
                <w:rFonts w:cstheme="minorHAnsi"/>
                <w:b/>
                <w:color w:val="FF0000"/>
              </w:rPr>
              <w:t>*</w:t>
            </w:r>
            <w:r w:rsidRPr="008D7A93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8252" w:type="dxa"/>
            <w:gridSpan w:val="4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</w:tr>
      <w:tr w:rsidR="00475891" w:rsidRPr="008D7A93" w:rsidTr="006B3E5A">
        <w:trPr>
          <w:trHeight w:val="316"/>
        </w:trPr>
        <w:tc>
          <w:tcPr>
            <w:tcW w:w="2251" w:type="dxa"/>
            <w:gridSpan w:val="2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start date:</w:t>
            </w:r>
          </w:p>
        </w:tc>
        <w:tc>
          <w:tcPr>
            <w:tcW w:w="2572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  <w:tc>
          <w:tcPr>
            <w:tcW w:w="2711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starting time:</w:t>
            </w:r>
          </w:p>
        </w:tc>
        <w:tc>
          <w:tcPr>
            <w:tcW w:w="2112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</w:tr>
      <w:tr w:rsidR="00475891" w:rsidRPr="008D7A93" w:rsidTr="006B3E5A">
        <w:trPr>
          <w:trHeight w:val="316"/>
        </w:trPr>
        <w:tc>
          <w:tcPr>
            <w:tcW w:w="2251" w:type="dxa"/>
            <w:gridSpan w:val="2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start end:</w:t>
            </w:r>
          </w:p>
        </w:tc>
        <w:tc>
          <w:tcPr>
            <w:tcW w:w="2572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  <w:tc>
          <w:tcPr>
            <w:tcW w:w="2711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Ending time:</w:t>
            </w:r>
          </w:p>
        </w:tc>
        <w:tc>
          <w:tcPr>
            <w:tcW w:w="2112" w:type="dxa"/>
          </w:tcPr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</w:tr>
      <w:tr w:rsidR="008D7A93" w:rsidRPr="008D7A93" w:rsidTr="006B3E5A">
        <w:trPr>
          <w:trHeight w:val="634"/>
        </w:trPr>
        <w:tc>
          <w:tcPr>
            <w:tcW w:w="2251" w:type="dxa"/>
            <w:gridSpan w:val="2"/>
          </w:tcPr>
          <w:p w:rsidR="008D7A93" w:rsidRPr="008D7A93" w:rsidRDefault="008D7A93" w:rsidP="008D7A93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Company Logo or Event Flyer</w:t>
            </w:r>
            <w:r w:rsidRPr="008D7A93">
              <w:rPr>
                <w:rFonts w:cstheme="minorHAnsi"/>
                <w:b/>
                <w:color w:val="FF0000"/>
              </w:rPr>
              <w:t>*</w:t>
            </w:r>
            <w:r w:rsidRPr="008D7A93">
              <w:rPr>
                <w:rFonts w:cstheme="minorHAnsi"/>
                <w:b/>
              </w:rPr>
              <w:t>:</w:t>
            </w:r>
          </w:p>
        </w:tc>
        <w:tc>
          <w:tcPr>
            <w:tcW w:w="7395" w:type="dxa"/>
            <w:gridSpan w:val="3"/>
          </w:tcPr>
          <w:p w:rsidR="008D7A93" w:rsidRPr="008D7A93" w:rsidRDefault="008D7A93">
            <w:pPr>
              <w:rPr>
                <w:rFonts w:cstheme="minorHAnsi"/>
                <w:b/>
              </w:rPr>
            </w:pPr>
            <w:r w:rsidRPr="002E2BD1">
              <w:rPr>
                <w:rFonts w:cstheme="minorHAnsi"/>
                <w:b/>
                <w:color w:val="FF0000"/>
              </w:rPr>
              <w:t>Allowed File Types .jpeg, .jpg, .gif, .</w:t>
            </w:r>
            <w:proofErr w:type="spellStart"/>
            <w:r w:rsidRPr="002E2BD1">
              <w:rPr>
                <w:rFonts w:cstheme="minorHAnsi"/>
                <w:b/>
                <w:color w:val="FF0000"/>
              </w:rPr>
              <w:t>png</w:t>
            </w:r>
            <w:proofErr w:type="spellEnd"/>
          </w:p>
        </w:tc>
      </w:tr>
      <w:tr w:rsidR="00475891" w:rsidRPr="008D7A93" w:rsidTr="00921217">
        <w:trPr>
          <w:trHeight w:val="2825"/>
        </w:trPr>
        <w:tc>
          <w:tcPr>
            <w:tcW w:w="2251" w:type="dxa"/>
            <w:gridSpan w:val="2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Synopsis</w:t>
            </w:r>
            <w:r w:rsidR="008D7A93" w:rsidRPr="008D7A93">
              <w:rPr>
                <w:rFonts w:cstheme="minorHAnsi"/>
                <w:b/>
                <w:color w:val="FF0000"/>
              </w:rPr>
              <w:t>*</w:t>
            </w:r>
            <w:r w:rsidRPr="008D7A93">
              <w:rPr>
                <w:rFonts w:cstheme="minorHAnsi"/>
                <w:b/>
              </w:rPr>
              <w:t>:</w:t>
            </w:r>
          </w:p>
        </w:tc>
        <w:tc>
          <w:tcPr>
            <w:tcW w:w="7395" w:type="dxa"/>
            <w:gridSpan w:val="3"/>
          </w:tcPr>
          <w:p w:rsidR="00BD546D" w:rsidRPr="008D7A93" w:rsidRDefault="00BD546D" w:rsidP="00BD546D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Please include a brief description based on the “Event Title” and include the “Organizer’s name, phone number and email address” for Delegates to directly RSVP *</w:t>
            </w:r>
          </w:p>
          <w:p w:rsidR="00BD546D" w:rsidRPr="008D7A93" w:rsidRDefault="00BD546D" w:rsidP="00BD546D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 xml:space="preserve">ORGANISER'S NAME: </w:t>
            </w:r>
          </w:p>
          <w:p w:rsidR="00BD546D" w:rsidRPr="008D7A93" w:rsidRDefault="00BD546D" w:rsidP="00BD546D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 xml:space="preserve">PHONE NUMBER: </w:t>
            </w:r>
          </w:p>
          <w:p w:rsidR="00475891" w:rsidRPr="008D7A93" w:rsidRDefault="00BD546D" w:rsidP="00BD546D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 xml:space="preserve">EMAIL: </w:t>
            </w:r>
          </w:p>
          <w:p w:rsidR="00475891" w:rsidRPr="008D7A93" w:rsidRDefault="00BD546D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Synopsis:</w:t>
            </w:r>
          </w:p>
          <w:p w:rsidR="00475891" w:rsidRPr="008D7A93" w:rsidRDefault="00475891">
            <w:pPr>
              <w:rPr>
                <w:rFonts w:cstheme="minorHAnsi"/>
                <w:b/>
              </w:rPr>
            </w:pPr>
          </w:p>
        </w:tc>
      </w:tr>
      <w:tr w:rsidR="00475891" w:rsidRPr="008D7A93" w:rsidTr="006B3E5A">
        <w:trPr>
          <w:trHeight w:val="2103"/>
        </w:trPr>
        <w:tc>
          <w:tcPr>
            <w:tcW w:w="2251" w:type="dxa"/>
            <w:gridSpan w:val="2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Speaker</w:t>
            </w:r>
            <w:r w:rsidR="008D7A93" w:rsidRPr="008D7A93">
              <w:rPr>
                <w:rFonts w:cstheme="minorHAnsi"/>
                <w:b/>
              </w:rPr>
              <w:t>s details</w:t>
            </w:r>
            <w:r w:rsidR="008D7A93" w:rsidRPr="008D7A93">
              <w:rPr>
                <w:rFonts w:cstheme="minorHAnsi"/>
                <w:b/>
                <w:color w:val="FF0000"/>
              </w:rPr>
              <w:t>*</w:t>
            </w:r>
            <w:r w:rsidRPr="008D7A93">
              <w:rPr>
                <w:rFonts w:cstheme="minorHAnsi"/>
                <w:b/>
              </w:rPr>
              <w:t>:</w:t>
            </w:r>
          </w:p>
        </w:tc>
        <w:tc>
          <w:tcPr>
            <w:tcW w:w="7395" w:type="dxa"/>
            <w:gridSpan w:val="3"/>
          </w:tcPr>
          <w:p w:rsidR="00475891" w:rsidRPr="008D7A93" w:rsidRDefault="00475891" w:rsidP="008D7A9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 xml:space="preserve">Name </w:t>
            </w:r>
            <w:r w:rsidRPr="008D7A93">
              <w:rPr>
                <w:rFonts w:cstheme="minorHAnsi"/>
                <w:b/>
                <w:color w:val="FF0000"/>
              </w:rPr>
              <w:t>(Please attach current picture &amp; CV</w:t>
            </w:r>
            <w:r w:rsidR="008D7A93" w:rsidRPr="008D7A93">
              <w:rPr>
                <w:rFonts w:cstheme="minorHAnsi"/>
                <w:b/>
                <w:color w:val="FF0000"/>
              </w:rPr>
              <w:t>- File Type (.</w:t>
            </w:r>
            <w:proofErr w:type="spellStart"/>
            <w:r w:rsidR="008D7A93" w:rsidRPr="008D7A93">
              <w:rPr>
                <w:rFonts w:cstheme="minorHAnsi"/>
                <w:b/>
                <w:color w:val="FF0000"/>
              </w:rPr>
              <w:t>ppt</w:t>
            </w:r>
            <w:proofErr w:type="spellEnd"/>
            <w:r w:rsidR="008D7A93" w:rsidRPr="008D7A93">
              <w:rPr>
                <w:rFonts w:cstheme="minorHAnsi"/>
                <w:b/>
                <w:color w:val="FF0000"/>
              </w:rPr>
              <w:t xml:space="preserve">, .docs, .pdf </w:t>
            </w:r>
            <w:proofErr w:type="spellStart"/>
            <w:r w:rsidR="008D7A93" w:rsidRPr="008D7A93">
              <w:rPr>
                <w:rFonts w:cstheme="minorHAnsi"/>
                <w:b/>
                <w:color w:val="FF0000"/>
              </w:rPr>
              <w:t>etc</w:t>
            </w:r>
            <w:proofErr w:type="spellEnd"/>
            <w:r w:rsidR="008D7A93" w:rsidRPr="008D7A93">
              <w:rPr>
                <w:rFonts w:cstheme="minorHAnsi"/>
                <w:b/>
                <w:color w:val="FF0000"/>
              </w:rPr>
              <w:t>): *</w:t>
            </w:r>
            <w:r w:rsidRPr="008D7A93">
              <w:rPr>
                <w:rFonts w:cstheme="minorHAnsi"/>
                <w:b/>
                <w:color w:val="FF0000"/>
              </w:rPr>
              <w:t>)</w:t>
            </w:r>
          </w:p>
          <w:p w:rsidR="008D7A93" w:rsidRPr="008D7A93" w:rsidRDefault="00475891" w:rsidP="008D7A9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Name</w:t>
            </w:r>
            <w:r w:rsidR="008D7A93" w:rsidRPr="008D7A93">
              <w:rPr>
                <w:rFonts w:cstheme="minorHAnsi"/>
                <w:b/>
              </w:rPr>
              <w:t xml:space="preserve"> </w:t>
            </w:r>
            <w:r w:rsidR="008D7A93" w:rsidRPr="008D7A93">
              <w:rPr>
                <w:rFonts w:cstheme="minorHAnsi"/>
                <w:b/>
                <w:color w:val="FF0000"/>
              </w:rPr>
              <w:t>(Please attach current picture &amp; CV- File Type (.</w:t>
            </w:r>
            <w:proofErr w:type="spellStart"/>
            <w:r w:rsidR="008D7A93" w:rsidRPr="008D7A93">
              <w:rPr>
                <w:rFonts w:cstheme="minorHAnsi"/>
                <w:b/>
                <w:color w:val="FF0000"/>
              </w:rPr>
              <w:t>ppt</w:t>
            </w:r>
            <w:proofErr w:type="spellEnd"/>
            <w:r w:rsidR="008D7A93" w:rsidRPr="008D7A93">
              <w:rPr>
                <w:rFonts w:cstheme="minorHAnsi"/>
                <w:b/>
                <w:color w:val="FF0000"/>
              </w:rPr>
              <w:t xml:space="preserve">, .docs, .pdf </w:t>
            </w:r>
            <w:proofErr w:type="spellStart"/>
            <w:r w:rsidR="008D7A93" w:rsidRPr="008D7A93">
              <w:rPr>
                <w:rFonts w:cstheme="minorHAnsi"/>
                <w:b/>
                <w:color w:val="FF0000"/>
              </w:rPr>
              <w:t>etc</w:t>
            </w:r>
            <w:proofErr w:type="spellEnd"/>
            <w:r w:rsidR="008D7A93" w:rsidRPr="008D7A93">
              <w:rPr>
                <w:rFonts w:cstheme="minorHAnsi"/>
                <w:b/>
                <w:color w:val="FF0000"/>
              </w:rPr>
              <w:t>): *)</w:t>
            </w:r>
          </w:p>
          <w:p w:rsidR="00475891" w:rsidRPr="008D7A93" w:rsidRDefault="008D7A93" w:rsidP="00475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…</w:t>
            </w:r>
          </w:p>
          <w:p w:rsidR="00475891" w:rsidRPr="008D7A93" w:rsidRDefault="00475891" w:rsidP="00475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…</w:t>
            </w:r>
          </w:p>
        </w:tc>
      </w:tr>
      <w:tr w:rsidR="00475891" w:rsidRPr="008D7A93" w:rsidTr="006B3E5A">
        <w:trPr>
          <w:trHeight w:val="1297"/>
        </w:trPr>
        <w:tc>
          <w:tcPr>
            <w:tcW w:w="2251" w:type="dxa"/>
            <w:gridSpan w:val="2"/>
          </w:tcPr>
          <w:p w:rsidR="00475891" w:rsidRPr="008D7A93" w:rsidRDefault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Sponsor or Co-</w:t>
            </w:r>
            <w:r w:rsidR="008D7A93" w:rsidRPr="008D7A93">
              <w:rPr>
                <w:rFonts w:cstheme="minorHAnsi"/>
                <w:b/>
              </w:rPr>
              <w:t>organizer</w:t>
            </w:r>
            <w:r w:rsidRPr="008D7A93">
              <w:rPr>
                <w:rFonts w:cstheme="minorHAnsi"/>
                <w:b/>
              </w:rPr>
              <w:t xml:space="preserve"> (if applicable)</w:t>
            </w:r>
          </w:p>
        </w:tc>
        <w:tc>
          <w:tcPr>
            <w:tcW w:w="7395" w:type="dxa"/>
            <w:gridSpan w:val="3"/>
          </w:tcPr>
          <w:p w:rsidR="00475891" w:rsidRPr="008D7A93" w:rsidRDefault="00475891" w:rsidP="0047589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Name</w:t>
            </w:r>
          </w:p>
          <w:p w:rsidR="00475891" w:rsidRPr="008D7A93" w:rsidRDefault="00475891" w:rsidP="0047589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Sponsor image</w:t>
            </w:r>
          </w:p>
          <w:p w:rsidR="00475891" w:rsidRPr="008D7A93" w:rsidRDefault="00475891" w:rsidP="0047589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Link</w:t>
            </w:r>
          </w:p>
          <w:p w:rsidR="00475891" w:rsidRPr="008D7A93" w:rsidRDefault="00475891" w:rsidP="0047589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Description</w:t>
            </w:r>
          </w:p>
        </w:tc>
      </w:tr>
      <w:tr w:rsidR="00475891" w:rsidRPr="008D7A93" w:rsidTr="006B3E5A">
        <w:trPr>
          <w:trHeight w:val="663"/>
        </w:trPr>
        <w:tc>
          <w:tcPr>
            <w:tcW w:w="2251" w:type="dxa"/>
            <w:gridSpan w:val="2"/>
          </w:tcPr>
          <w:p w:rsidR="00475891" w:rsidRPr="008D7A93" w:rsidRDefault="00475891" w:rsidP="003F7284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Delegate Category</w:t>
            </w:r>
          </w:p>
        </w:tc>
        <w:tc>
          <w:tcPr>
            <w:tcW w:w="7395" w:type="dxa"/>
            <w:gridSpan w:val="3"/>
          </w:tcPr>
          <w:p w:rsidR="00475891" w:rsidRPr="008D7A93" w:rsidRDefault="00BD546D" w:rsidP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Refer #</w:t>
            </w:r>
          </w:p>
        </w:tc>
      </w:tr>
      <w:tr w:rsidR="0032693B" w:rsidRPr="008D7A93" w:rsidTr="006B3E5A">
        <w:trPr>
          <w:trHeight w:val="663"/>
        </w:trPr>
        <w:tc>
          <w:tcPr>
            <w:tcW w:w="2251" w:type="dxa"/>
            <w:gridSpan w:val="2"/>
          </w:tcPr>
          <w:p w:rsidR="0032693B" w:rsidRPr="008D7A93" w:rsidRDefault="0032693B" w:rsidP="003F7284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Event Delegate Sub Category</w:t>
            </w:r>
          </w:p>
        </w:tc>
        <w:tc>
          <w:tcPr>
            <w:tcW w:w="7395" w:type="dxa"/>
            <w:gridSpan w:val="3"/>
          </w:tcPr>
          <w:p w:rsidR="0032693B" w:rsidRPr="008D7A93" w:rsidRDefault="00BD546D" w:rsidP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Refer ##</w:t>
            </w:r>
          </w:p>
        </w:tc>
      </w:tr>
      <w:tr w:rsidR="00475891" w:rsidRPr="008D7A93" w:rsidTr="006B3E5A">
        <w:trPr>
          <w:trHeight w:val="316"/>
        </w:trPr>
        <w:tc>
          <w:tcPr>
            <w:tcW w:w="2251" w:type="dxa"/>
            <w:gridSpan w:val="2"/>
          </w:tcPr>
          <w:p w:rsidR="00475891" w:rsidRPr="008D7A93" w:rsidRDefault="0006359F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Itinerary</w:t>
            </w:r>
            <w:r w:rsidR="00DC3A81" w:rsidRPr="00DC3A81">
              <w:rPr>
                <w:rFonts w:cstheme="minorHAnsi"/>
                <w:b/>
                <w:color w:val="FF0000"/>
              </w:rPr>
              <w:t>*</w:t>
            </w:r>
          </w:p>
        </w:tc>
        <w:tc>
          <w:tcPr>
            <w:tcW w:w="7395" w:type="dxa"/>
            <w:gridSpan w:val="3"/>
          </w:tcPr>
          <w:p w:rsidR="00475891" w:rsidRPr="008D7A93" w:rsidRDefault="008D7A93" w:rsidP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  <w:color w:val="FF0000"/>
              </w:rPr>
              <w:t>Allowed File Types .pdf, .doc, .docs, .</w:t>
            </w:r>
            <w:proofErr w:type="spellStart"/>
            <w:r w:rsidRPr="008D7A93">
              <w:rPr>
                <w:rFonts w:cstheme="minorHAnsi"/>
                <w:b/>
                <w:color w:val="FF0000"/>
              </w:rPr>
              <w:t>docx</w:t>
            </w:r>
            <w:proofErr w:type="spellEnd"/>
            <w:r w:rsidRPr="008D7A93">
              <w:rPr>
                <w:rFonts w:cstheme="minorHAnsi"/>
                <w:b/>
                <w:color w:val="FF0000"/>
              </w:rPr>
              <w:t>, .jpg, .jpeg, .</w:t>
            </w:r>
            <w:proofErr w:type="spellStart"/>
            <w:r w:rsidRPr="008D7A93">
              <w:rPr>
                <w:rFonts w:cstheme="minorHAnsi"/>
                <w:b/>
                <w:color w:val="FF0000"/>
              </w:rPr>
              <w:t>png</w:t>
            </w:r>
            <w:proofErr w:type="spellEnd"/>
          </w:p>
        </w:tc>
      </w:tr>
      <w:tr w:rsidR="0006359F" w:rsidRPr="008D7A93" w:rsidTr="006B3E5A">
        <w:trPr>
          <w:trHeight w:val="663"/>
        </w:trPr>
        <w:tc>
          <w:tcPr>
            <w:tcW w:w="2251" w:type="dxa"/>
            <w:gridSpan w:val="2"/>
          </w:tcPr>
          <w:p w:rsidR="0006359F" w:rsidRPr="008D7A93" w:rsidRDefault="0006359F" w:rsidP="003F7284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NSR Specialist Category</w:t>
            </w:r>
          </w:p>
        </w:tc>
        <w:tc>
          <w:tcPr>
            <w:tcW w:w="7395" w:type="dxa"/>
            <w:gridSpan w:val="3"/>
          </w:tcPr>
          <w:p w:rsidR="0006359F" w:rsidRPr="008D7A93" w:rsidRDefault="00BD546D" w:rsidP="00475891">
            <w:pPr>
              <w:rPr>
                <w:rFonts w:cstheme="minorHAnsi"/>
                <w:b/>
              </w:rPr>
            </w:pPr>
            <w:r w:rsidRPr="008D7A93">
              <w:rPr>
                <w:rFonts w:cstheme="minorHAnsi"/>
                <w:b/>
              </w:rPr>
              <w:t>Refer ###</w:t>
            </w:r>
          </w:p>
        </w:tc>
      </w:tr>
    </w:tbl>
    <w:p w:rsidR="006B3E5A" w:rsidRDefault="002E2BD1" w:rsidP="00653865">
      <w:pPr>
        <w:spacing w:after="0" w:line="240" w:lineRule="auto"/>
        <w:rPr>
          <w:rFonts w:eastAsia="Times New Roman" w:cstheme="minorHAnsi"/>
          <w:b/>
          <w:color w:val="FF0000"/>
          <w:szCs w:val="28"/>
          <w:lang w:val="en-MY" w:eastAsia="en-MY"/>
        </w:rPr>
      </w:pPr>
      <w:r w:rsidRPr="00921217">
        <w:rPr>
          <w:rFonts w:eastAsia="Times New Roman" w:cstheme="minorHAnsi"/>
          <w:b/>
          <w:color w:val="FF0000"/>
          <w:szCs w:val="28"/>
          <w:lang w:val="en-MY" w:eastAsia="en-MY"/>
        </w:rPr>
        <w:t>*</w:t>
      </w:r>
      <w:r w:rsidRPr="00921217">
        <w:rPr>
          <w:sz w:val="18"/>
        </w:rPr>
        <w:t xml:space="preserve"> </w:t>
      </w:r>
      <w:r w:rsidR="007249DD" w:rsidRPr="00921217">
        <w:rPr>
          <w:rFonts w:eastAsia="Times New Roman" w:cstheme="minorHAnsi"/>
          <w:b/>
          <w:color w:val="FF0000"/>
          <w:szCs w:val="28"/>
          <w:lang w:val="en-MY" w:eastAsia="en-MY"/>
        </w:rPr>
        <w:t>Compulsory</w:t>
      </w:r>
    </w:p>
    <w:p w:rsidR="00921217" w:rsidRPr="00921217" w:rsidRDefault="00921217" w:rsidP="00653865">
      <w:pPr>
        <w:spacing w:after="0" w:line="240" w:lineRule="auto"/>
        <w:rPr>
          <w:rFonts w:eastAsia="Times New Roman" w:cstheme="minorHAnsi"/>
          <w:b/>
          <w:color w:val="FF0000"/>
          <w:szCs w:val="28"/>
          <w:lang w:val="en-MY" w:eastAsia="en-MY"/>
        </w:rPr>
      </w:pPr>
    </w:p>
    <w:p w:rsidR="00921217" w:rsidRDefault="00921217" w:rsidP="0065386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For </w:t>
      </w:r>
      <w:r w:rsidR="007249DD" w:rsidRPr="007249DD">
        <w:rPr>
          <w:b/>
          <w:sz w:val="20"/>
          <w:szCs w:val="20"/>
        </w:rPr>
        <w:t>Reference:</w:t>
      </w:r>
      <w:r w:rsidR="0032693B" w:rsidRPr="007249DD">
        <w:rPr>
          <w:b/>
          <w:sz w:val="20"/>
          <w:szCs w:val="20"/>
        </w:rPr>
        <w:tab/>
      </w:r>
    </w:p>
    <w:p w:rsidR="0006359F" w:rsidRPr="007249DD" w:rsidRDefault="0032693B" w:rsidP="00653865">
      <w:pPr>
        <w:spacing w:after="0" w:line="240" w:lineRule="auto"/>
        <w:rPr>
          <w:b/>
          <w:sz w:val="20"/>
          <w:szCs w:val="20"/>
        </w:rPr>
      </w:pPr>
      <w:r w:rsidRPr="007249DD">
        <w:rPr>
          <w:b/>
          <w:sz w:val="20"/>
          <w:szCs w:val="20"/>
        </w:rPr>
        <w:tab/>
      </w:r>
      <w:r w:rsidRPr="007249DD">
        <w:rPr>
          <w:b/>
          <w:sz w:val="20"/>
          <w:szCs w:val="20"/>
        </w:rPr>
        <w:tab/>
      </w:r>
      <w:r w:rsidRPr="007249DD"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06359F" w:rsidRPr="007249DD" w:rsidTr="0006359F">
        <w:tc>
          <w:tcPr>
            <w:tcW w:w="2802" w:type="dxa"/>
          </w:tcPr>
          <w:p w:rsidR="0006359F" w:rsidRPr="007249DD" w:rsidRDefault="00921217" w:rsidP="00653865">
            <w:pPr>
              <w:rPr>
                <w:b/>
                <w:sz w:val="20"/>
                <w:szCs w:val="20"/>
              </w:rPr>
            </w:pPr>
            <w:r w:rsidRPr="007249DD">
              <w:rPr>
                <w:b/>
                <w:sz w:val="20"/>
                <w:szCs w:val="20"/>
              </w:rPr>
              <w:t>#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6359F" w:rsidRPr="007249DD">
              <w:rPr>
                <w:b/>
                <w:sz w:val="20"/>
                <w:szCs w:val="20"/>
              </w:rPr>
              <w:t>Event delegate Category</w:t>
            </w:r>
          </w:p>
        </w:tc>
        <w:tc>
          <w:tcPr>
            <w:tcW w:w="6774" w:type="dxa"/>
          </w:tcPr>
          <w:p w:rsidR="0006359F" w:rsidRPr="007249DD" w:rsidRDefault="00921217" w:rsidP="00653865">
            <w:pPr>
              <w:rPr>
                <w:b/>
                <w:sz w:val="20"/>
                <w:szCs w:val="20"/>
              </w:rPr>
            </w:pPr>
            <w:r w:rsidRPr="007249DD">
              <w:rPr>
                <w:b/>
                <w:sz w:val="20"/>
                <w:szCs w:val="20"/>
              </w:rPr>
              <w:t>##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6359F" w:rsidRPr="007249DD">
              <w:rPr>
                <w:b/>
                <w:sz w:val="20"/>
                <w:szCs w:val="20"/>
              </w:rPr>
              <w:t>Event Delegate Sub Category</w:t>
            </w:r>
          </w:p>
        </w:tc>
      </w:tr>
      <w:tr w:rsidR="0006359F" w:rsidRPr="007249DD" w:rsidTr="0006359F">
        <w:tc>
          <w:tcPr>
            <w:tcW w:w="2802" w:type="dxa"/>
          </w:tcPr>
          <w:p w:rsidR="0006359F" w:rsidRPr="007249DD" w:rsidRDefault="0006359F" w:rsidP="00653865">
            <w:p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A1 – Medical Congress</w:t>
            </w:r>
          </w:p>
        </w:tc>
        <w:tc>
          <w:tcPr>
            <w:tcW w:w="6774" w:type="dxa"/>
          </w:tcPr>
          <w:p w:rsidR="0006359F" w:rsidRPr="007249DD" w:rsidRDefault="0006359F" w:rsidP="000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International     b. National</w:t>
            </w:r>
          </w:p>
        </w:tc>
      </w:tr>
      <w:tr w:rsidR="0006359F" w:rsidRPr="007249DD" w:rsidTr="0006359F">
        <w:tc>
          <w:tcPr>
            <w:tcW w:w="2802" w:type="dxa"/>
          </w:tcPr>
          <w:p w:rsidR="0006359F" w:rsidRPr="007249DD" w:rsidRDefault="0006359F" w:rsidP="00653865">
            <w:p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A2 – Scientific Meetings of Chapters</w:t>
            </w:r>
          </w:p>
        </w:tc>
        <w:tc>
          <w:tcPr>
            <w:tcW w:w="6774" w:type="dxa"/>
          </w:tcPr>
          <w:p w:rsidR="0006359F" w:rsidRPr="007249DD" w:rsidRDefault="0006359F" w:rsidP="000635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 xml:space="preserve">Less than 2 hours  </w:t>
            </w:r>
            <w:r w:rsidR="003F7284" w:rsidRPr="007249DD">
              <w:rPr>
                <w:sz w:val="20"/>
                <w:szCs w:val="20"/>
              </w:rPr>
              <w:t xml:space="preserve">      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2-4 hours (1/2 day)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5-8 hours (full day)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2 Full days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3 or more Full days</w:t>
            </w:r>
          </w:p>
        </w:tc>
      </w:tr>
      <w:tr w:rsidR="0006359F" w:rsidRPr="007249DD" w:rsidTr="0006359F">
        <w:tc>
          <w:tcPr>
            <w:tcW w:w="2802" w:type="dxa"/>
          </w:tcPr>
          <w:p w:rsidR="0006359F" w:rsidRPr="007249DD" w:rsidRDefault="0006359F" w:rsidP="00653865">
            <w:p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A3 – Workshop / Course / Study Tour</w:t>
            </w:r>
          </w:p>
        </w:tc>
        <w:tc>
          <w:tcPr>
            <w:tcW w:w="6774" w:type="dxa"/>
          </w:tcPr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Half day (2-4 hours)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Full day (5-8 hours)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2 Full days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3 or more full days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Skills accredited courses by specific disciplines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Study tour</w:t>
            </w:r>
          </w:p>
        </w:tc>
      </w:tr>
      <w:tr w:rsidR="0006359F" w:rsidRPr="007249DD" w:rsidTr="0006359F">
        <w:tc>
          <w:tcPr>
            <w:tcW w:w="2802" w:type="dxa"/>
          </w:tcPr>
          <w:p w:rsidR="0006359F" w:rsidRPr="007249DD" w:rsidRDefault="0006359F" w:rsidP="00653865">
            <w:p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A4 – CME session / other professional activities</w:t>
            </w:r>
          </w:p>
        </w:tc>
        <w:tc>
          <w:tcPr>
            <w:tcW w:w="6774" w:type="dxa"/>
          </w:tcPr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Organizing Chairman for a Scientific meeting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Topic seminar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Forum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Lectures (postgrad. Lectures are not eligible for CPD points)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Ward rounds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Clinic attendance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Hospital clinical meeting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 xml:space="preserve">Video presentation 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Medical video conferencing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Morbidity and mortality reviews</w:t>
            </w:r>
          </w:p>
          <w:p w:rsidR="0006359F" w:rsidRPr="007249DD" w:rsidRDefault="0006359F" w:rsidP="0006359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Epidemiological reviews</w:t>
            </w:r>
          </w:p>
        </w:tc>
      </w:tr>
      <w:tr w:rsidR="003F7284" w:rsidRPr="007249DD" w:rsidTr="003F7284">
        <w:tc>
          <w:tcPr>
            <w:tcW w:w="9576" w:type="dxa"/>
            <w:gridSpan w:val="2"/>
          </w:tcPr>
          <w:p w:rsidR="003F7284" w:rsidRPr="007249DD" w:rsidRDefault="003F7284" w:rsidP="003F7284">
            <w:pPr>
              <w:rPr>
                <w:sz w:val="20"/>
                <w:szCs w:val="20"/>
              </w:rPr>
            </w:pPr>
            <w:r w:rsidRPr="007249DD">
              <w:rPr>
                <w:sz w:val="20"/>
                <w:szCs w:val="20"/>
              </w:rPr>
              <w:t>No points</w:t>
            </w:r>
          </w:p>
        </w:tc>
      </w:tr>
    </w:tbl>
    <w:p w:rsidR="0006359F" w:rsidRPr="007249DD" w:rsidRDefault="0006359F" w:rsidP="00653865">
      <w:pPr>
        <w:spacing w:after="0" w:line="240" w:lineRule="auto"/>
        <w:rPr>
          <w:sz w:val="20"/>
          <w:szCs w:val="20"/>
        </w:rPr>
      </w:pPr>
    </w:p>
    <w:p w:rsidR="00653865" w:rsidRPr="007249DD" w:rsidRDefault="00653865" w:rsidP="00653865">
      <w:pPr>
        <w:spacing w:after="0" w:line="240" w:lineRule="auto"/>
        <w:rPr>
          <w:sz w:val="20"/>
          <w:szCs w:val="20"/>
        </w:rPr>
      </w:pPr>
    </w:p>
    <w:p w:rsidR="00653865" w:rsidRPr="007249DD" w:rsidRDefault="003F7284" w:rsidP="00653865">
      <w:pPr>
        <w:spacing w:after="0" w:line="240" w:lineRule="auto"/>
        <w:rPr>
          <w:b/>
        </w:rPr>
      </w:pPr>
      <w:r w:rsidRPr="007249DD">
        <w:rPr>
          <w:b/>
        </w:rPr>
        <w:t>##</w:t>
      </w:r>
      <w:proofErr w:type="gramStart"/>
      <w:r w:rsidR="0032693B" w:rsidRPr="007249DD">
        <w:rPr>
          <w:b/>
        </w:rPr>
        <w:t>#</w:t>
      </w:r>
      <w:r w:rsidR="00921217" w:rsidRPr="00921217">
        <w:t xml:space="preserve"> </w:t>
      </w:r>
      <w:r w:rsidR="00921217">
        <w:t xml:space="preserve"> </w:t>
      </w:r>
      <w:r w:rsidR="00921217" w:rsidRPr="00921217">
        <w:rPr>
          <w:b/>
        </w:rPr>
        <w:t>NSR</w:t>
      </w:r>
      <w:proofErr w:type="gramEnd"/>
      <w:r w:rsidR="00921217" w:rsidRPr="00921217">
        <w:rPr>
          <w:b/>
        </w:rPr>
        <w:t xml:space="preserve"> Specialist Category</w:t>
      </w:r>
      <w:r w:rsidR="00921217">
        <w:rPr>
          <w:b/>
        </w:rPr>
        <w:t>:</w:t>
      </w:r>
    </w:p>
    <w:p w:rsidR="003F7284" w:rsidRPr="007249DD" w:rsidRDefault="003F7284" w:rsidP="00653865">
      <w:pPr>
        <w:spacing w:after="0" w:line="240" w:lineRule="auto"/>
        <w:sectPr w:rsidR="003F7284" w:rsidRPr="007249DD" w:rsidSect="002E2B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3865" w:rsidRPr="007249DD" w:rsidRDefault="003612DF" w:rsidP="00653865">
      <w:pPr>
        <w:spacing w:after="0" w:line="240" w:lineRule="auto"/>
      </w:pPr>
      <w:r w:rsidRPr="007249DD">
        <w:lastRenderedPageBreak/>
        <w:t>ADOLESCENT MEDICINE</w:t>
      </w:r>
    </w:p>
    <w:p w:rsidR="003612DF" w:rsidRPr="007249DD" w:rsidRDefault="000B56AF" w:rsidP="00653865">
      <w:pPr>
        <w:spacing w:after="0" w:line="240" w:lineRule="auto"/>
      </w:pPr>
      <w:r w:rsidRPr="007249DD">
        <w:t>ANAESTHESIOLOGY AND CRITICAL CARE</w:t>
      </w:r>
    </w:p>
    <w:p w:rsidR="000B56AF" w:rsidRPr="007249DD" w:rsidRDefault="000B56AF" w:rsidP="00653865">
      <w:pPr>
        <w:spacing w:after="0" w:line="240" w:lineRule="auto"/>
      </w:pPr>
      <w:r w:rsidRPr="007249DD">
        <w:t>ARTHOPLASTY</w:t>
      </w:r>
    </w:p>
    <w:p w:rsidR="000B56AF" w:rsidRPr="007249DD" w:rsidRDefault="000B56AF" w:rsidP="00653865">
      <w:pPr>
        <w:spacing w:after="0" w:line="240" w:lineRule="auto"/>
      </w:pPr>
      <w:r w:rsidRPr="007249DD">
        <w:t>BREAST AND ENDOCRINE SURGERY</w:t>
      </w:r>
    </w:p>
    <w:p w:rsidR="000B56AF" w:rsidRPr="007249DD" w:rsidRDefault="000B56AF" w:rsidP="00653865">
      <w:pPr>
        <w:spacing w:after="0" w:line="240" w:lineRule="auto"/>
      </w:pPr>
      <w:r w:rsidRPr="007249DD">
        <w:t>CARDIOLOGY</w:t>
      </w:r>
    </w:p>
    <w:p w:rsidR="000B56AF" w:rsidRPr="007249DD" w:rsidRDefault="000B56AF" w:rsidP="00653865">
      <w:pPr>
        <w:spacing w:after="0" w:line="240" w:lineRule="auto"/>
      </w:pPr>
      <w:r w:rsidRPr="007249DD">
        <w:t>CARDIOTHORACIC SURGERY</w:t>
      </w:r>
    </w:p>
    <w:p w:rsidR="000B56AF" w:rsidRPr="007249DD" w:rsidRDefault="000B56AF" w:rsidP="00653865">
      <w:pPr>
        <w:spacing w:after="0" w:line="240" w:lineRule="auto"/>
      </w:pPr>
      <w:r w:rsidRPr="007249DD">
        <w:t>CHILD AND ADOLESCENT PSYCHIATRY</w:t>
      </w:r>
    </w:p>
    <w:p w:rsidR="000B56AF" w:rsidRPr="007249DD" w:rsidRDefault="000B56AF" w:rsidP="00653865">
      <w:pPr>
        <w:spacing w:after="0" w:line="240" w:lineRule="auto"/>
      </w:pPr>
      <w:r w:rsidRPr="007249DD">
        <w:t>CLINICAL GENETICS</w:t>
      </w:r>
    </w:p>
    <w:p w:rsidR="000B56AF" w:rsidRPr="007249DD" w:rsidRDefault="000B56AF" w:rsidP="00653865">
      <w:pPr>
        <w:spacing w:after="0" w:line="240" w:lineRule="auto"/>
      </w:pPr>
      <w:r w:rsidRPr="007249DD">
        <w:t>CLINICAL HAEMATOLOGY</w:t>
      </w:r>
    </w:p>
    <w:p w:rsidR="000B56AF" w:rsidRPr="007249DD" w:rsidRDefault="000B56AF" w:rsidP="00653865">
      <w:pPr>
        <w:spacing w:after="0" w:line="240" w:lineRule="auto"/>
      </w:pPr>
      <w:r w:rsidRPr="007249DD">
        <w:t>CLINICAL ONCOLOGY</w:t>
      </w:r>
    </w:p>
    <w:p w:rsidR="000B56AF" w:rsidRPr="007249DD" w:rsidRDefault="000B56AF" w:rsidP="00653865">
      <w:pPr>
        <w:spacing w:after="0" w:line="240" w:lineRule="auto"/>
      </w:pPr>
      <w:r w:rsidRPr="007249DD">
        <w:t>CLINICAL RADIOLOGY</w:t>
      </w:r>
    </w:p>
    <w:p w:rsidR="000B56AF" w:rsidRPr="007249DD" w:rsidRDefault="000B56AF" w:rsidP="00653865">
      <w:pPr>
        <w:spacing w:after="0" w:line="240" w:lineRule="auto"/>
      </w:pPr>
      <w:r w:rsidRPr="007249DD">
        <w:t>CME ONLINE</w:t>
      </w:r>
    </w:p>
    <w:p w:rsidR="000B56AF" w:rsidRPr="007249DD" w:rsidRDefault="000B56AF" w:rsidP="00653865">
      <w:pPr>
        <w:spacing w:after="0" w:line="240" w:lineRule="auto"/>
      </w:pPr>
      <w:r w:rsidRPr="007249DD">
        <w:t>COLORECTAL SURGERY</w:t>
      </w:r>
    </w:p>
    <w:p w:rsidR="000B56AF" w:rsidRPr="007249DD" w:rsidRDefault="000B56AF" w:rsidP="00653865">
      <w:pPr>
        <w:spacing w:after="0" w:line="240" w:lineRule="auto"/>
      </w:pPr>
      <w:r w:rsidRPr="007249DD">
        <w:t>COMMUNICABLE DISEASE</w:t>
      </w:r>
    </w:p>
    <w:p w:rsidR="000B56AF" w:rsidRPr="007249DD" w:rsidRDefault="000B56AF" w:rsidP="00653865">
      <w:pPr>
        <w:spacing w:after="0" w:line="240" w:lineRule="auto"/>
      </w:pPr>
      <w:r w:rsidRPr="007249DD">
        <w:t>DERMATOLOGY</w:t>
      </w:r>
    </w:p>
    <w:p w:rsidR="000B56AF" w:rsidRPr="007249DD" w:rsidRDefault="000B56AF" w:rsidP="00653865">
      <w:pPr>
        <w:spacing w:after="0" w:line="240" w:lineRule="auto"/>
      </w:pPr>
      <w:r w:rsidRPr="007249DD">
        <w:lastRenderedPageBreak/>
        <w:t>DEVELOPMENTAL PAEDIATRICS</w:t>
      </w:r>
    </w:p>
    <w:p w:rsidR="000B56AF" w:rsidRPr="007249DD" w:rsidRDefault="000B56AF" w:rsidP="00653865">
      <w:pPr>
        <w:spacing w:after="0" w:line="240" w:lineRule="auto"/>
      </w:pPr>
      <w:r w:rsidRPr="007249DD">
        <w:t>ENDOCRINOLOGY</w:t>
      </w:r>
    </w:p>
    <w:p w:rsidR="000B56AF" w:rsidRPr="007249DD" w:rsidRDefault="000B56AF" w:rsidP="00653865">
      <w:pPr>
        <w:spacing w:after="0" w:line="240" w:lineRule="auto"/>
      </w:pPr>
      <w:r w:rsidRPr="007249DD">
        <w:t>ENVIRONMENTAL HEALTH</w:t>
      </w:r>
    </w:p>
    <w:p w:rsidR="000B56AF" w:rsidRPr="007249DD" w:rsidRDefault="00921217" w:rsidP="00653865">
      <w:pPr>
        <w:spacing w:after="0" w:line="240" w:lineRule="auto"/>
      </w:pPr>
      <w:r>
        <w:t>FAMILY HE</w:t>
      </w:r>
      <w:r w:rsidR="00A32CD0" w:rsidRPr="007249DD">
        <w:t>A</w:t>
      </w:r>
      <w:r>
        <w:t>L</w:t>
      </w:r>
      <w:bookmarkStart w:id="0" w:name="_GoBack"/>
      <w:bookmarkEnd w:id="0"/>
      <w:r w:rsidR="00A32CD0" w:rsidRPr="007249DD">
        <w:t>TH</w:t>
      </w:r>
    </w:p>
    <w:p w:rsidR="00A32CD0" w:rsidRPr="007249DD" w:rsidRDefault="00A32CD0" w:rsidP="00653865">
      <w:pPr>
        <w:spacing w:after="0" w:line="240" w:lineRule="auto"/>
      </w:pPr>
      <w:r w:rsidRPr="007249DD">
        <w:t>FAMILY MEDICINE</w:t>
      </w:r>
    </w:p>
    <w:p w:rsidR="00A32CD0" w:rsidRPr="007249DD" w:rsidRDefault="00A32CD0" w:rsidP="00653865">
      <w:pPr>
        <w:spacing w:after="0" w:line="240" w:lineRule="auto"/>
      </w:pPr>
      <w:r w:rsidRPr="007249DD">
        <w:t>FORENSIC PSYCHIATRY</w:t>
      </w:r>
    </w:p>
    <w:p w:rsidR="00A32CD0" w:rsidRPr="007249DD" w:rsidRDefault="00A32CD0" w:rsidP="00653865">
      <w:pPr>
        <w:spacing w:after="0" w:line="240" w:lineRule="auto"/>
      </w:pPr>
      <w:r w:rsidRPr="007249DD">
        <w:t>GASTROENTEROLOGY &amp; HEPATOLOGY</w:t>
      </w:r>
    </w:p>
    <w:p w:rsidR="00A32CD0" w:rsidRPr="007249DD" w:rsidRDefault="00A32CD0" w:rsidP="00653865">
      <w:pPr>
        <w:spacing w:after="0" w:line="240" w:lineRule="auto"/>
      </w:pPr>
      <w:r w:rsidRPr="007249DD">
        <w:t>GENERAL PAEDIATRICS</w:t>
      </w:r>
    </w:p>
    <w:p w:rsidR="00A32CD0" w:rsidRPr="007249DD" w:rsidRDefault="00A32CD0" w:rsidP="00653865">
      <w:pPr>
        <w:spacing w:after="0" w:line="240" w:lineRule="auto"/>
      </w:pPr>
      <w:r w:rsidRPr="007249DD">
        <w:t>GENERAL PATHOLOGY</w:t>
      </w:r>
    </w:p>
    <w:p w:rsidR="00A32CD0" w:rsidRPr="007249DD" w:rsidRDefault="00A32CD0" w:rsidP="00653865">
      <w:pPr>
        <w:spacing w:after="0" w:line="240" w:lineRule="auto"/>
      </w:pPr>
      <w:r w:rsidRPr="007249DD">
        <w:t>GENERAL SURGERY</w:t>
      </w:r>
    </w:p>
    <w:p w:rsidR="00A32CD0" w:rsidRPr="007249DD" w:rsidRDefault="00A32CD0" w:rsidP="00653865">
      <w:pPr>
        <w:spacing w:after="0" w:line="240" w:lineRule="auto"/>
      </w:pPr>
      <w:r w:rsidRPr="007249DD">
        <w:t>GERIATRIC MEDICINE</w:t>
      </w:r>
    </w:p>
    <w:p w:rsidR="00A32CD0" w:rsidRPr="007249DD" w:rsidRDefault="00A32CD0" w:rsidP="00653865">
      <w:pPr>
        <w:spacing w:after="0" w:line="240" w:lineRule="auto"/>
      </w:pPr>
      <w:r w:rsidRPr="007249DD">
        <w:t>GYNAE-ONCOLOGY</w:t>
      </w:r>
    </w:p>
    <w:p w:rsidR="00A32CD0" w:rsidRPr="007249DD" w:rsidRDefault="00A32CD0" w:rsidP="00653865">
      <w:pPr>
        <w:spacing w:after="0" w:line="240" w:lineRule="auto"/>
      </w:pPr>
      <w:r w:rsidRPr="007249DD">
        <w:t>HAEMATOLOGY</w:t>
      </w:r>
    </w:p>
    <w:p w:rsidR="00A32CD0" w:rsidRPr="007249DD" w:rsidRDefault="00A32CD0" w:rsidP="00653865">
      <w:pPr>
        <w:spacing w:after="0" w:line="240" w:lineRule="auto"/>
      </w:pPr>
      <w:r w:rsidRPr="007249DD">
        <w:t>HEALTH MANAGEMENT</w:t>
      </w:r>
    </w:p>
    <w:p w:rsidR="00A32CD0" w:rsidRPr="007249DD" w:rsidRDefault="00A32CD0" w:rsidP="00653865">
      <w:pPr>
        <w:spacing w:after="0" w:line="240" w:lineRule="auto"/>
      </w:pPr>
      <w:r w:rsidRPr="007249DD">
        <w:t>HEPATOBILARY SURGERY</w:t>
      </w:r>
    </w:p>
    <w:p w:rsidR="00A32CD0" w:rsidRPr="007249DD" w:rsidRDefault="00A32CD0" w:rsidP="00653865">
      <w:pPr>
        <w:spacing w:after="0" w:line="240" w:lineRule="auto"/>
      </w:pPr>
      <w:r w:rsidRPr="007249DD">
        <w:t>INFECTIOUS DISEASES</w:t>
      </w:r>
    </w:p>
    <w:p w:rsidR="00A32CD0" w:rsidRPr="007249DD" w:rsidRDefault="00A32CD0" w:rsidP="00653865">
      <w:pPr>
        <w:spacing w:after="0" w:line="240" w:lineRule="auto"/>
      </w:pPr>
      <w:r w:rsidRPr="007249DD">
        <w:lastRenderedPageBreak/>
        <w:t>INTENSIVE CARE (MEDICINE)</w:t>
      </w:r>
    </w:p>
    <w:p w:rsidR="00A32CD0" w:rsidRPr="007249DD" w:rsidRDefault="00A32CD0" w:rsidP="00653865">
      <w:pPr>
        <w:spacing w:after="0" w:line="240" w:lineRule="auto"/>
      </w:pPr>
      <w:r w:rsidRPr="007249DD">
        <w:t>INTERNAL MEDICINE</w:t>
      </w:r>
    </w:p>
    <w:p w:rsidR="00A32CD0" w:rsidRPr="007249DD" w:rsidRDefault="00A32CD0" w:rsidP="00653865">
      <w:pPr>
        <w:spacing w:after="0" w:line="240" w:lineRule="auto"/>
      </w:pPr>
      <w:r w:rsidRPr="007249DD">
        <w:t>MATERNAL FETAL MEDICINE</w:t>
      </w:r>
    </w:p>
    <w:p w:rsidR="00A32CD0" w:rsidRPr="007249DD" w:rsidRDefault="00A32CD0" w:rsidP="00653865">
      <w:pPr>
        <w:spacing w:after="0" w:line="240" w:lineRule="auto"/>
      </w:pPr>
      <w:r w:rsidRPr="007249DD">
        <w:t>MEDICAL ONCOLOGY</w:t>
      </w:r>
    </w:p>
    <w:p w:rsidR="00A32CD0" w:rsidRPr="007249DD" w:rsidRDefault="00A32CD0" w:rsidP="00653865">
      <w:pPr>
        <w:spacing w:after="0" w:line="240" w:lineRule="auto"/>
      </w:pPr>
      <w:r w:rsidRPr="007249DD">
        <w:t>MILITARY MEDICINE</w:t>
      </w:r>
    </w:p>
    <w:p w:rsidR="00A32CD0" w:rsidRPr="007249DD" w:rsidRDefault="00A32CD0" w:rsidP="00653865">
      <w:pPr>
        <w:spacing w:after="0" w:line="240" w:lineRule="auto"/>
      </w:pPr>
      <w:r w:rsidRPr="007249DD">
        <w:t>NEONATOLOGY</w:t>
      </w:r>
    </w:p>
    <w:p w:rsidR="00A32CD0" w:rsidRPr="007249DD" w:rsidRDefault="00A32CD0" w:rsidP="00653865">
      <w:pPr>
        <w:spacing w:after="0" w:line="240" w:lineRule="auto"/>
      </w:pPr>
      <w:r w:rsidRPr="007249DD">
        <w:t>NEPHROLOGY</w:t>
      </w:r>
    </w:p>
    <w:p w:rsidR="00A32CD0" w:rsidRPr="007249DD" w:rsidRDefault="00A32CD0" w:rsidP="00653865">
      <w:pPr>
        <w:spacing w:after="0" w:line="240" w:lineRule="auto"/>
      </w:pPr>
      <w:r w:rsidRPr="007249DD">
        <w:t>NEUROLOGY</w:t>
      </w:r>
    </w:p>
    <w:p w:rsidR="00A32CD0" w:rsidRPr="007249DD" w:rsidRDefault="00A32CD0" w:rsidP="00653865">
      <w:pPr>
        <w:spacing w:after="0" w:line="240" w:lineRule="auto"/>
      </w:pPr>
      <w:r w:rsidRPr="007249DD">
        <w:t>NEUROSURGERY</w:t>
      </w:r>
    </w:p>
    <w:p w:rsidR="00A32CD0" w:rsidRPr="007249DD" w:rsidRDefault="00A32CD0" w:rsidP="00653865">
      <w:pPr>
        <w:spacing w:after="0" w:line="240" w:lineRule="auto"/>
      </w:pPr>
      <w:r w:rsidRPr="007249DD">
        <w:t>NON-COMMUNICABLE DISEASE</w:t>
      </w:r>
    </w:p>
    <w:p w:rsidR="00A32CD0" w:rsidRPr="007249DD" w:rsidRDefault="00A32CD0" w:rsidP="00653865">
      <w:pPr>
        <w:spacing w:after="0" w:line="240" w:lineRule="auto"/>
      </w:pPr>
      <w:r w:rsidRPr="007249DD">
        <w:t>OBSTETRICS AND GYNAECOLOGY (O &amp; G)</w:t>
      </w:r>
    </w:p>
    <w:p w:rsidR="00A32CD0" w:rsidRPr="007249DD" w:rsidRDefault="00A32CD0" w:rsidP="00653865">
      <w:pPr>
        <w:spacing w:after="0" w:line="240" w:lineRule="auto"/>
      </w:pPr>
      <w:r w:rsidRPr="007249DD">
        <w:t>OCCUPATIONAL HEALTH</w:t>
      </w:r>
    </w:p>
    <w:p w:rsidR="00A32CD0" w:rsidRPr="007249DD" w:rsidRDefault="00A32CD0" w:rsidP="00653865">
      <w:pPr>
        <w:spacing w:after="0" w:line="240" w:lineRule="auto"/>
      </w:pPr>
      <w:r w:rsidRPr="007249DD">
        <w:t>OPHTHALMOLOGY</w:t>
      </w:r>
    </w:p>
    <w:p w:rsidR="00A32CD0" w:rsidRPr="007249DD" w:rsidRDefault="00A32CD0" w:rsidP="00653865">
      <w:pPr>
        <w:spacing w:after="0" w:line="240" w:lineRule="auto"/>
      </w:pPr>
      <w:r w:rsidRPr="007249DD">
        <w:t>ORTHOPAEDIC ONCOLOGY</w:t>
      </w:r>
    </w:p>
    <w:p w:rsidR="00A32CD0" w:rsidRPr="007249DD" w:rsidRDefault="00A32CD0" w:rsidP="00653865">
      <w:pPr>
        <w:spacing w:after="0" w:line="240" w:lineRule="auto"/>
      </w:pPr>
      <w:r w:rsidRPr="007249DD">
        <w:t>ORTHOPAEDIC SURGERY</w:t>
      </w:r>
    </w:p>
    <w:p w:rsidR="00A32CD0" w:rsidRPr="007249DD" w:rsidRDefault="00A32CD0" w:rsidP="00653865">
      <w:pPr>
        <w:spacing w:after="0" w:line="240" w:lineRule="auto"/>
      </w:pPr>
      <w:r w:rsidRPr="007249DD">
        <w:t>OTORHINOLARYNGOLOGY</w:t>
      </w:r>
    </w:p>
    <w:p w:rsidR="00BD546D" w:rsidRPr="007249DD" w:rsidRDefault="00BD546D" w:rsidP="00653865">
      <w:pPr>
        <w:spacing w:after="0" w:line="240" w:lineRule="auto"/>
        <w:sectPr w:rsidR="00BD546D" w:rsidRPr="007249DD" w:rsidSect="003F728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32CD0" w:rsidRPr="007249DD" w:rsidRDefault="00A32CD0" w:rsidP="00653865">
      <w:pPr>
        <w:spacing w:after="0" w:line="240" w:lineRule="auto"/>
      </w:pPr>
      <w:r w:rsidRPr="007249DD">
        <w:lastRenderedPageBreak/>
        <w:t>PAEDIATRIC CARDIOLOGY</w:t>
      </w:r>
    </w:p>
    <w:p w:rsidR="00A32CD0" w:rsidRPr="007249DD" w:rsidRDefault="00A32CD0" w:rsidP="00653865">
      <w:pPr>
        <w:spacing w:after="0" w:line="240" w:lineRule="auto"/>
      </w:pPr>
      <w:r w:rsidRPr="007249DD">
        <w:t>PAEDIATRIC DERMATOLOGY</w:t>
      </w:r>
    </w:p>
    <w:p w:rsidR="00A32CD0" w:rsidRPr="007249DD" w:rsidRDefault="00A32CD0" w:rsidP="00653865">
      <w:pPr>
        <w:spacing w:after="0" w:line="240" w:lineRule="auto"/>
      </w:pPr>
      <w:r w:rsidRPr="007249DD">
        <w:lastRenderedPageBreak/>
        <w:t>PAEDIATRIC ENDOCRINOLOGY</w:t>
      </w:r>
    </w:p>
    <w:p w:rsidR="007249DD" w:rsidRPr="007249DD" w:rsidRDefault="007249DD" w:rsidP="00653865">
      <w:pPr>
        <w:spacing w:after="0" w:line="240" w:lineRule="auto"/>
      </w:pPr>
      <w:r w:rsidRPr="007249DD">
        <w:lastRenderedPageBreak/>
        <w:t>PAEDIATRIC GASTROENTEROLOGY</w:t>
      </w:r>
    </w:p>
    <w:p w:rsidR="00A32CD0" w:rsidRPr="007249DD" w:rsidRDefault="00A32CD0" w:rsidP="00653865">
      <w:pPr>
        <w:spacing w:after="0" w:line="240" w:lineRule="auto"/>
      </w:pPr>
      <w:r w:rsidRPr="007249DD">
        <w:lastRenderedPageBreak/>
        <w:t>PAEDIATRIC HAEMATOLOGY &amp; ONCOLOGY</w:t>
      </w:r>
    </w:p>
    <w:p w:rsidR="00A32CD0" w:rsidRPr="007249DD" w:rsidRDefault="00A32CD0" w:rsidP="00653865">
      <w:pPr>
        <w:spacing w:after="0" w:line="240" w:lineRule="auto"/>
      </w:pPr>
      <w:r w:rsidRPr="007249DD">
        <w:t>PAEDIATRIC INFECTIOUS DISEASES</w:t>
      </w:r>
    </w:p>
    <w:p w:rsidR="00A32CD0" w:rsidRPr="007249DD" w:rsidRDefault="00A32CD0" w:rsidP="00653865">
      <w:pPr>
        <w:spacing w:after="0" w:line="240" w:lineRule="auto"/>
      </w:pPr>
      <w:r w:rsidRPr="007249DD">
        <w:t>PAEDIATRIC INTENSIVE CARE</w:t>
      </w:r>
    </w:p>
    <w:p w:rsidR="00A32CD0" w:rsidRPr="007249DD" w:rsidRDefault="00A32CD0" w:rsidP="00653865">
      <w:pPr>
        <w:spacing w:after="0" w:line="240" w:lineRule="auto"/>
      </w:pPr>
      <w:r w:rsidRPr="007249DD">
        <w:t>PAEDIATRIC NEPHROLOGY</w:t>
      </w:r>
    </w:p>
    <w:p w:rsidR="00A32CD0" w:rsidRPr="007249DD" w:rsidRDefault="00A32CD0" w:rsidP="00653865">
      <w:pPr>
        <w:spacing w:after="0" w:line="240" w:lineRule="auto"/>
      </w:pPr>
      <w:r w:rsidRPr="007249DD">
        <w:t>PAEDIATRIC NEUROLOGY</w:t>
      </w:r>
    </w:p>
    <w:p w:rsidR="00A32CD0" w:rsidRPr="007249DD" w:rsidRDefault="00A32CD0" w:rsidP="00653865">
      <w:pPr>
        <w:spacing w:after="0" w:line="240" w:lineRule="auto"/>
      </w:pPr>
      <w:r w:rsidRPr="007249DD">
        <w:t>PAEDIATRIC ORTHOPAEDICS</w:t>
      </w:r>
    </w:p>
    <w:p w:rsidR="00A32CD0" w:rsidRPr="007249DD" w:rsidRDefault="00A32CD0" w:rsidP="00653865">
      <w:pPr>
        <w:spacing w:after="0" w:line="240" w:lineRule="auto"/>
      </w:pPr>
      <w:r w:rsidRPr="007249DD">
        <w:t>PAEDIATRIC RESPITORY MEDICINE</w:t>
      </w:r>
    </w:p>
    <w:p w:rsidR="00A32CD0" w:rsidRPr="007249DD" w:rsidRDefault="00A32CD0" w:rsidP="00653865">
      <w:pPr>
        <w:spacing w:after="0" w:line="240" w:lineRule="auto"/>
      </w:pPr>
      <w:r w:rsidRPr="007249DD">
        <w:t>PAEDIATRIC RHEUMATOLOGY</w:t>
      </w:r>
    </w:p>
    <w:p w:rsidR="00A32CD0" w:rsidRPr="007249DD" w:rsidRDefault="00A32CD0" w:rsidP="00653865">
      <w:pPr>
        <w:spacing w:after="0" w:line="240" w:lineRule="auto"/>
      </w:pPr>
      <w:r w:rsidRPr="007249DD">
        <w:t>PAEDIATRIC SURGERY</w:t>
      </w:r>
    </w:p>
    <w:p w:rsidR="00A32CD0" w:rsidRPr="007249DD" w:rsidRDefault="00551429" w:rsidP="00653865">
      <w:pPr>
        <w:spacing w:after="0" w:line="240" w:lineRule="auto"/>
      </w:pPr>
      <w:r w:rsidRPr="007249DD">
        <w:t>PAEDIATRICS AND CHILD HEALTH</w:t>
      </w:r>
    </w:p>
    <w:p w:rsidR="00551429" w:rsidRPr="007249DD" w:rsidRDefault="00551429" w:rsidP="00653865">
      <w:pPr>
        <w:spacing w:after="0" w:line="240" w:lineRule="auto"/>
      </w:pPr>
      <w:r w:rsidRPr="007249DD">
        <w:t>PALLIATIVE MEDICINE</w:t>
      </w:r>
    </w:p>
    <w:p w:rsidR="00551429" w:rsidRPr="007249DD" w:rsidRDefault="00551429" w:rsidP="00653865">
      <w:pPr>
        <w:spacing w:after="0" w:line="240" w:lineRule="auto"/>
      </w:pPr>
      <w:r w:rsidRPr="007249DD">
        <w:t>PLASTIC SURGERY</w:t>
      </w:r>
    </w:p>
    <w:p w:rsidR="00551429" w:rsidRPr="007249DD" w:rsidRDefault="00551429" w:rsidP="00653865">
      <w:pPr>
        <w:spacing w:after="0" w:line="240" w:lineRule="auto"/>
      </w:pPr>
      <w:r w:rsidRPr="007249DD">
        <w:t>PSYCHIATRY</w:t>
      </w:r>
    </w:p>
    <w:p w:rsidR="00551429" w:rsidRPr="007249DD" w:rsidRDefault="00551429" w:rsidP="00653865">
      <w:pPr>
        <w:spacing w:after="0" w:line="240" w:lineRule="auto"/>
      </w:pPr>
      <w:r w:rsidRPr="007249DD">
        <w:t>PUBLIC HELATH MEDICINE</w:t>
      </w:r>
    </w:p>
    <w:p w:rsidR="00551429" w:rsidRPr="007249DD" w:rsidRDefault="00551429" w:rsidP="00653865">
      <w:pPr>
        <w:spacing w:after="0" w:line="240" w:lineRule="auto"/>
      </w:pPr>
      <w:r w:rsidRPr="007249DD">
        <w:t>RADIATION ONCOLOGY</w:t>
      </w:r>
    </w:p>
    <w:p w:rsidR="00551429" w:rsidRPr="007249DD" w:rsidRDefault="00551429" w:rsidP="00653865">
      <w:pPr>
        <w:spacing w:after="0" w:line="240" w:lineRule="auto"/>
      </w:pPr>
      <w:r w:rsidRPr="007249DD">
        <w:t>REHABILITATION MEDICINE</w:t>
      </w:r>
    </w:p>
    <w:p w:rsidR="00551429" w:rsidRPr="007249DD" w:rsidRDefault="00551429" w:rsidP="00653865">
      <w:pPr>
        <w:spacing w:after="0" w:line="240" w:lineRule="auto"/>
      </w:pPr>
      <w:r w:rsidRPr="007249DD">
        <w:t>RESPITORY MEDICINE</w:t>
      </w:r>
    </w:p>
    <w:p w:rsidR="00551429" w:rsidRPr="007249DD" w:rsidRDefault="00551429" w:rsidP="00653865">
      <w:pPr>
        <w:spacing w:after="0" w:line="240" w:lineRule="auto"/>
      </w:pPr>
      <w:r w:rsidRPr="007249DD">
        <w:t>RHEUMATOLOGY</w:t>
      </w:r>
    </w:p>
    <w:p w:rsidR="00551429" w:rsidRPr="007249DD" w:rsidRDefault="00551429" w:rsidP="00653865">
      <w:pPr>
        <w:spacing w:after="0" w:line="240" w:lineRule="auto"/>
      </w:pPr>
      <w:r w:rsidRPr="007249DD">
        <w:t>SPINE SURGERY</w:t>
      </w:r>
    </w:p>
    <w:p w:rsidR="00551429" w:rsidRPr="007249DD" w:rsidRDefault="00551429" w:rsidP="00653865">
      <w:pPr>
        <w:spacing w:after="0" w:line="240" w:lineRule="auto"/>
      </w:pPr>
      <w:r w:rsidRPr="007249DD">
        <w:t>SPORTS MEDICINE</w:t>
      </w:r>
    </w:p>
    <w:p w:rsidR="00551429" w:rsidRPr="007249DD" w:rsidRDefault="00551429" w:rsidP="00653865">
      <w:pPr>
        <w:spacing w:after="0" w:line="240" w:lineRule="auto"/>
      </w:pPr>
      <w:r w:rsidRPr="007249DD">
        <w:t>THORACIC SURGERY</w:t>
      </w:r>
    </w:p>
    <w:sectPr w:rsidR="00551429" w:rsidRPr="007249DD" w:rsidSect="00BD546D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4F3"/>
    <w:multiLevelType w:val="hybridMultilevel"/>
    <w:tmpl w:val="920E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48BA"/>
    <w:multiLevelType w:val="hybridMultilevel"/>
    <w:tmpl w:val="FDBA61A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5D0"/>
    <w:multiLevelType w:val="hybridMultilevel"/>
    <w:tmpl w:val="F4D8967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222"/>
    <w:multiLevelType w:val="hybridMultilevel"/>
    <w:tmpl w:val="F3BE6E7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0228"/>
    <w:multiLevelType w:val="hybridMultilevel"/>
    <w:tmpl w:val="C0DC6B8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640"/>
    <w:multiLevelType w:val="hybridMultilevel"/>
    <w:tmpl w:val="412A7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61DF2"/>
    <w:multiLevelType w:val="hybridMultilevel"/>
    <w:tmpl w:val="B06CB0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559BE"/>
    <w:multiLevelType w:val="hybridMultilevel"/>
    <w:tmpl w:val="BD8A08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BF8"/>
    <w:multiLevelType w:val="hybridMultilevel"/>
    <w:tmpl w:val="CCBE15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A75BEC"/>
    <w:multiLevelType w:val="hybridMultilevel"/>
    <w:tmpl w:val="4E9621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405CDD"/>
    <w:multiLevelType w:val="hybridMultilevel"/>
    <w:tmpl w:val="C436D0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F"/>
    <w:rsid w:val="0006359F"/>
    <w:rsid w:val="000B56AF"/>
    <w:rsid w:val="00121A53"/>
    <w:rsid w:val="002E2BD1"/>
    <w:rsid w:val="0032693B"/>
    <w:rsid w:val="00345514"/>
    <w:rsid w:val="003612DF"/>
    <w:rsid w:val="003F7284"/>
    <w:rsid w:val="00475891"/>
    <w:rsid w:val="00516154"/>
    <w:rsid w:val="00551429"/>
    <w:rsid w:val="00653865"/>
    <w:rsid w:val="006A6D5F"/>
    <w:rsid w:val="006B3E5A"/>
    <w:rsid w:val="006D06A2"/>
    <w:rsid w:val="007249DD"/>
    <w:rsid w:val="008C5F35"/>
    <w:rsid w:val="008D7A93"/>
    <w:rsid w:val="00921217"/>
    <w:rsid w:val="00A32CD0"/>
    <w:rsid w:val="00A95B22"/>
    <w:rsid w:val="00AC43C1"/>
    <w:rsid w:val="00B4787D"/>
    <w:rsid w:val="00BD546D"/>
    <w:rsid w:val="00DC3A81"/>
    <w:rsid w:val="00E00FB4"/>
    <w:rsid w:val="00F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541E-3FF4-41F2-8A5B-A03EE0B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5F"/>
    <w:pPr>
      <w:ind w:left="720"/>
      <w:contextualSpacing/>
    </w:pPr>
  </w:style>
  <w:style w:type="table" w:styleId="TableGrid">
    <w:name w:val="Table Grid"/>
    <w:basedOn w:val="TableNormal"/>
    <w:uiPriority w:val="59"/>
    <w:rsid w:val="0047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2B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2B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2B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2BD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KETUA RESEARCH MANAGEMENT CENTRE (RMC)</cp:lastModifiedBy>
  <cp:revision>2</cp:revision>
  <dcterms:created xsi:type="dcterms:W3CDTF">2019-01-15T08:12:00Z</dcterms:created>
  <dcterms:modified xsi:type="dcterms:W3CDTF">2019-01-15T08:12:00Z</dcterms:modified>
</cp:coreProperties>
</file>