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1.0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"/>
        <w:gridCol w:w="10160"/>
        <w:tblGridChange w:id="0">
          <w:tblGrid>
            <w:gridCol w:w="791"/>
            <w:gridCol w:w="10160"/>
          </w:tblGrid>
        </w:tblGridChange>
      </w:tblGrid>
      <w:tr>
        <w:trPr>
          <w:trHeight w:val="2611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3">
            <w:pPr>
              <w:tabs>
                <w:tab w:val="center" w:pos="5382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ab/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-45719</wp:posOffset>
                  </wp:positionH>
                  <wp:positionV relativeFrom="paragraph">
                    <wp:posOffset>87630</wp:posOffset>
                  </wp:positionV>
                  <wp:extent cx="1769745" cy="589915"/>
                  <wp:effectExtent b="0" l="0" r="0" t="0"/>
                  <wp:wrapNone/>
                  <wp:docPr id="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45" cy="589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tabs>
                <w:tab w:val="left" w:pos="300"/>
                <w:tab w:val="left" w:pos="420"/>
                <w:tab w:val="left" w:pos="2505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UNIVERSITI MALAYA IMPACT-ORIENTED INTERDISCIPLINARY </w:t>
            </w:r>
          </w:p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GRANT PROGRAMME (IIRG) CYCLE 4/2021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SUB-PROGRAMME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[Incomplete Form will be rejected]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7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TITLE OF PROPOSED RESEARCH/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TAJUK PENYELIDIKAN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94" w:hRule="atLeast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A(i)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Title of Proposed Research Sub-Programme (Project):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Tajuk Sub-Program (Projek) Penyelidikan yang Dicadangkan: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8" w:hRule="atLeast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DETAILS OF SUB-PROGRAMME LEADER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MAKLUMAT KETUA SUB-PROGRAM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2" w:hRule="atLeast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B(i)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Sub-Programme Leader:                IC  / Passport Number: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 Sub-Ketua Program:                             No. Kad Pengenalan/ Pasport: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2" w:hRule="atLeast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B(ii)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you an active IIRG recipient?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Adakah anda penerima IIRG yang masih aktif?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8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302"/>
              <w:gridCol w:w="567"/>
              <w:tblGridChange w:id="0">
                <w:tblGrid>
                  <w:gridCol w:w="2302"/>
                  <w:gridCol w:w="567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1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No/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Tidak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1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275.999999999999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302"/>
              <w:gridCol w:w="567"/>
              <w:gridCol w:w="3407"/>
              <w:tblGridChange w:id="0">
                <w:tblGrid>
                  <w:gridCol w:w="2302"/>
                  <w:gridCol w:w="567"/>
                  <w:gridCol w:w="3407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1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Yes/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Ya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1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1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Grant No./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No. Geran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: </w:t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10" w:hRule="atLeast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B(iii)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Position (Please tick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( √ 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Jawatan (Sila tanda ( √ 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      Professor            Assoc. Prof.               Senior Lecturer             Lecturer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63500</wp:posOffset>
                      </wp:positionV>
                      <wp:extent cx="123825" cy="12382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63500</wp:posOffset>
                      </wp:positionV>
                      <wp:extent cx="123825" cy="123825"/>
                      <wp:effectExtent b="0" l="0" r="0" t="0"/>
                      <wp:wrapNone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63500</wp:posOffset>
                      </wp:positionV>
                      <wp:extent cx="123825" cy="12382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63500</wp:posOffset>
                      </wp:positionV>
                      <wp:extent cx="123825" cy="123825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       Profesor              Prof. Madya             Pensyarah Kanan          Pensyarah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9" w:hRule="atLeast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B(iv)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Faculty /Department/Centre/Unit (Please provide full address):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Fakulti /Jabatan /Pusat/Unit (Sila nyatakan alamat penuh):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B(v)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Office Telephone No.:                                                       Handphone No.: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No. Telefon Pejabat:                                                           No. Telefon Bimbit: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8" w:hRule="atLeast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B(vi)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E-mail Address: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Alamat e-mel: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B(vii)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Date of First Appointment with this University: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Tarikh mula berkhidmat dengan Universiti ini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91" w:hRule="atLeast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B(viii)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Type of Service (Please tick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( √ 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Jenis Perkhidmatan (Sila tanda ( √ )):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        Permanent                              Contract (State contract expiry date):___________________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12700</wp:posOffset>
                      </wp:positionV>
                      <wp:extent cx="215265" cy="23241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43130" y="3668558"/>
                                <a:ext cx="2057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12700</wp:posOffset>
                      </wp:positionV>
                      <wp:extent cx="215265" cy="23241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265" cy="2324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215265" cy="23241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3130" y="3668558"/>
                                <a:ext cx="2057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215265" cy="23241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265" cy="2324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         Tetap                                        Kontrak (Nyatakan tarikh tamat kontrak)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9" w:hRule="atLeast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B(ix)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Latest CV &amp; Researchers’ Profile (maximum 1 page each- Please use attached template for the profile and enclose in the Appendix)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CV Terkini &amp; Profile Penyelidik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(maksimum 1 muka surat  bagi setiap dokumen - Sila gunakan template yang telah disediakan bagi profil penyelidik dan lampirkan di bahagian Apendiks)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INFORMATION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MAKLUMAT PENYELIDIKAN</w:t>
            </w:r>
          </w:p>
        </w:tc>
      </w:tr>
      <w:tr>
        <w:trPr>
          <w:trHeight w:val="1251" w:hRule="atLeast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C(i)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Name of Research Institute/Centre/Laboratory/Group: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Nama Institut/Pusat/Makmal/Kumpulan Penyelidikan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pos="8037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tabs>
                <w:tab w:val="left" w:pos="8037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pos="8037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51" w:hRule="atLeast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C(ii)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Location of Research Institute/Centre/Laboratory/Group: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Lokasi Institut/Pusat/Makmal/Kumpulan Penyelidikan: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2052" w:hanging="198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9" w:hRule="atLeast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C(iii)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Duration of Research Programme (maximum 24 months):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Tempoh masa program penyelidikan (Maksimum 24 bulan):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Tempoh: ___________ / _________ (month / year)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Duration: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679.0" w:type="dxa"/>
              <w:jc w:val="left"/>
              <w:tblInd w:w="286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782"/>
              <w:gridCol w:w="1436"/>
              <w:gridCol w:w="1436"/>
              <w:gridCol w:w="1131"/>
              <w:gridCol w:w="1022"/>
              <w:gridCol w:w="1436"/>
              <w:gridCol w:w="1436"/>
              <w:tblGridChange w:id="0">
                <w:tblGrid>
                  <w:gridCol w:w="782"/>
                  <w:gridCol w:w="1436"/>
                  <w:gridCol w:w="1436"/>
                  <w:gridCol w:w="1131"/>
                  <w:gridCol w:w="1022"/>
                  <w:gridCol w:w="1436"/>
                  <w:gridCol w:w="1436"/>
                </w:tblGrid>
              </w:tblGridChange>
            </w:tblGrid>
            <w:tr>
              <w:trPr>
                <w:trHeight w:val="432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vertAlign w:val="baseline"/>
                      <w:rtl w:val="0"/>
                    </w:rPr>
                    <w:t xml:space="preserve">From: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6C">
                  <w:pPr>
                    <w:rPr>
                      <w:rFonts w:ascii="Calibri" w:cs="Calibri" w:eastAsia="Calibri" w:hAnsi="Calibri"/>
                      <w:b w:val="0"/>
                      <w:i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vertAlign w:val="baseline"/>
                      <w:rtl w:val="0"/>
                    </w:rPr>
                    <w:t xml:space="preserve">      To: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32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rFonts w:ascii="Calibri" w:cs="Calibri" w:eastAsia="Calibri" w:hAnsi="Calibri"/>
                      <w:i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2"/>
                      <w:szCs w:val="22"/>
                      <w:vertAlign w:val="baseline"/>
                      <w:rtl w:val="0"/>
                    </w:rPr>
                    <w:t xml:space="preserve">Dari: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rFonts w:ascii="Calibri" w:cs="Calibri" w:eastAsia="Calibri" w:hAnsi="Calibri"/>
                      <w:i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Bulan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2"/>
                      <w:szCs w:val="22"/>
                      <w:vertAlign w:val="baseline"/>
                      <w:rtl w:val="0"/>
                    </w:rPr>
                    <w:t xml:space="preserve">Month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Calibri" w:cs="Calibri" w:eastAsia="Calibri" w:hAnsi="Calibri"/>
                      <w:i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Tahun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2"/>
                      <w:szCs w:val="22"/>
                      <w:vertAlign w:val="baseline"/>
                      <w:rtl w:val="0"/>
                    </w:rPr>
                    <w:t xml:space="preserve">Year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Calibri" w:cs="Calibri" w:eastAsia="Calibri" w:hAnsi="Calibri"/>
                      <w:i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73">
                  <w:pPr>
                    <w:rPr>
                      <w:rFonts w:ascii="Calibri" w:cs="Calibri" w:eastAsia="Calibri" w:hAnsi="Calibri"/>
                      <w:i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2"/>
                      <w:szCs w:val="22"/>
                      <w:vertAlign w:val="baseline"/>
                      <w:rtl w:val="0"/>
                    </w:rPr>
                    <w:t xml:space="preserve">Hingga: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Calibri" w:cs="Calibri" w:eastAsia="Calibri" w:hAnsi="Calibri"/>
                      <w:i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Bulan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2"/>
                      <w:szCs w:val="22"/>
                      <w:vertAlign w:val="baseline"/>
                      <w:rtl w:val="0"/>
                    </w:rPr>
                    <w:t xml:space="preserve">Month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center"/>
                    <w:rPr>
                      <w:rFonts w:ascii="Calibri" w:cs="Calibri" w:eastAsia="Calibri" w:hAnsi="Calibri"/>
                      <w:i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Tahun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vertAlign w:val="baseline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2"/>
                      <w:szCs w:val="22"/>
                      <w:vertAlign w:val="baseline"/>
                      <w:rtl w:val="0"/>
                    </w:rPr>
                    <w:t xml:space="preserve">Year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0951.000000000002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"/>
        <w:gridCol w:w="3396"/>
        <w:gridCol w:w="2061"/>
        <w:gridCol w:w="36"/>
        <w:gridCol w:w="2762"/>
        <w:gridCol w:w="1905"/>
        <w:tblGridChange w:id="0">
          <w:tblGrid>
            <w:gridCol w:w="791"/>
            <w:gridCol w:w="3396"/>
            <w:gridCol w:w="2061"/>
            <w:gridCol w:w="36"/>
            <w:gridCol w:w="2762"/>
            <w:gridCol w:w="1905"/>
          </w:tblGrid>
        </w:tblGridChange>
      </w:tblGrid>
      <w:tr>
        <w:trPr>
          <w:trHeight w:val="415" w:hRule="atLeast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C(iv)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Team Members: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Ahli-ahli kumpulan: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82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69"/>
              <w:gridCol w:w="1540"/>
              <w:gridCol w:w="1400"/>
              <w:gridCol w:w="779"/>
              <w:gridCol w:w="1259"/>
              <w:gridCol w:w="1765"/>
              <w:gridCol w:w="1516"/>
              <w:tblGridChange w:id="0">
                <w:tblGrid>
                  <w:gridCol w:w="1569"/>
                  <w:gridCol w:w="1540"/>
                  <w:gridCol w:w="1400"/>
                  <w:gridCol w:w="779"/>
                  <w:gridCol w:w="1259"/>
                  <w:gridCol w:w="1765"/>
                  <w:gridCol w:w="1516"/>
                </w:tblGrid>
              </w:tblGridChange>
            </w:tblGrid>
            <w:tr>
              <w:trPr>
                <w:trHeight w:val="5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No.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F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Name/</w:t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Nama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0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Faculty/</w:t>
                  </w:r>
                </w:p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Calibri" w:cs="Calibri" w:eastAsia="Calibri" w:hAnsi="Calibri"/>
                      <w:i w:val="0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Fakulti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2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H-Index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3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Citations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4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No. of Publication**/</w:t>
                  </w:r>
                </w:p>
                <w:p w:rsidR="00000000" w:rsidDel="00000000" w:rsidP="00000000" w:rsidRDefault="00000000" w:rsidRPr="00000000" w14:paraId="00000085">
                  <w:pPr>
                    <w:jc w:val="center"/>
                    <w:rPr>
                      <w:rFonts w:ascii="Calibri" w:cs="Calibri" w:eastAsia="Calibri" w:hAnsi="Calibri"/>
                      <w:i w:val="0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Bil. Penerbitan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6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Contribution to research/</w:t>
                  </w:r>
                </w:p>
                <w:p w:rsidR="00000000" w:rsidDel="00000000" w:rsidP="00000000" w:rsidRDefault="00000000" w:rsidRPr="00000000" w14:paraId="00000087">
                  <w:pPr>
                    <w:jc w:val="center"/>
                    <w:rPr>
                      <w:rFonts w:ascii="Calibri" w:cs="Calibri" w:eastAsia="Calibri" w:hAnsi="Calibri"/>
                      <w:i w:val="0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Sumbangan kepada penyelidikan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88">
                  <w:pPr>
                    <w:rPr>
                      <w:rFonts w:ascii="Calibri" w:cs="Calibri" w:eastAsia="Calibri" w:hAnsi="Calibri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9">
                  <w:pPr>
                    <w:rPr>
                      <w:rFonts w:ascii="Calibri" w:cs="Calibri" w:eastAsia="Calibri" w:hAnsi="Calibri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Sub-Programme Leader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A">
                  <w:pPr>
                    <w:rPr>
                      <w:rFonts w:ascii="Calibri" w:cs="Calibri" w:eastAsia="Calibri" w:hAnsi="Calibri"/>
                      <w:i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0"/>
                      <w:szCs w:val="20"/>
                      <w:vertAlign w:val="baseline"/>
                      <w:rtl w:val="0"/>
                    </w:rPr>
                    <w:t xml:space="preserve">Ketua Program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B">
                  <w:pPr>
                    <w:rPr>
                      <w:rFonts w:ascii="Calibri" w:cs="Calibri" w:eastAsia="Calibri" w:hAnsi="Calibri"/>
                      <w:i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92">
                  <w:pPr>
                    <w:rPr>
                      <w:rFonts w:ascii="Calibri" w:cs="Calibri" w:eastAsia="Calibri" w:hAnsi="Calibri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3">
                  <w:pPr>
                    <w:rPr>
                      <w:rFonts w:ascii="Calibri" w:cs="Calibri" w:eastAsia="Calibri" w:hAnsi="Calibri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Co-Researcher 1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4">
                  <w:pPr>
                    <w:rPr>
                      <w:rFonts w:ascii="Calibri" w:cs="Calibri" w:eastAsia="Calibri" w:hAnsi="Calibri"/>
                      <w:i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0"/>
                      <w:szCs w:val="20"/>
                      <w:vertAlign w:val="baseline"/>
                      <w:rtl w:val="0"/>
                    </w:rPr>
                    <w:t xml:space="preserve">Penyelidik Bersama 1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5">
                  <w:pPr>
                    <w:rPr>
                      <w:rFonts w:ascii="Calibri" w:cs="Calibri" w:eastAsia="Calibri" w:hAnsi="Calibri"/>
                      <w:i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9C">
                  <w:pPr>
                    <w:rPr>
                      <w:rFonts w:ascii="Calibri" w:cs="Calibri" w:eastAsia="Calibri" w:hAnsi="Calibri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D">
                  <w:pPr>
                    <w:rPr>
                      <w:rFonts w:ascii="Calibri" w:cs="Calibri" w:eastAsia="Calibri" w:hAnsi="Calibri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Co-Researcher 2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E">
                  <w:pPr>
                    <w:rPr>
                      <w:rFonts w:ascii="Calibri" w:cs="Calibri" w:eastAsia="Calibri" w:hAnsi="Calibri"/>
                      <w:i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0"/>
                      <w:szCs w:val="20"/>
                      <w:vertAlign w:val="baseline"/>
                      <w:rtl w:val="0"/>
                    </w:rPr>
                    <w:t xml:space="preserve">Penyelidik Bersama 2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F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** For the past 5 years 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be relevant to the proposed programme.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Kindly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attach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the latest CV for all co-researchers (internal &amp; external).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shd w:fill="d0cece" w:val="clear"/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0cece" w:val="clear"/>
            <w:vAlign w:val="top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RESEARCH DETAILS / BUTIRAN PENYELIDIKAN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top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Detailed Proposal of Research Sub-Programme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Maklumat cadangan sub-program penyelidikan secara terperinci: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Abstract (maximum 150 words)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Abstrak (maksimum 150 patah perkataan)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Calibri" w:cs="Calibri" w:eastAsia="Calibri" w:hAnsi="Calibri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Graphical Abstract (maximum 1 page-A4)(Please use attached template and enclose in the Appendix)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Abstrak grafik (maksimum 1 muka surat-A4)(Sila gunakan template dan lampirkan di bahagian Apendiks)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Research background including  Introduction /Hypothesis /Research Questions and Literature Reviews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Keterangan latar belakang penyelidikan termasuk Pengenalan/kenyataan hipotesis / persoalan penyelidikan dan kajian literatur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5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D(i)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SMART Objective (s) of the Research/ SMART Objektif Penyelidikan**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ind w:left="720" w:firstLine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360" w:lineRule="auto"/>
              <w:ind w:left="72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SMART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i.e. specific, measurable, achievable, realistic and timely</w:t>
            </w:r>
          </w:p>
          <w:p w:rsidR="00000000" w:rsidDel="00000000" w:rsidP="00000000" w:rsidRDefault="00000000" w:rsidRPr="00000000" w14:paraId="000000E5">
            <w:pPr>
              <w:spacing w:line="360" w:lineRule="auto"/>
              <w:ind w:left="72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SPECIFIC: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outline in a clear statement precisely what is required.</w:t>
            </w:r>
          </w:p>
          <w:p w:rsidR="00000000" w:rsidDel="00000000" w:rsidP="00000000" w:rsidRDefault="00000000" w:rsidRPr="00000000" w14:paraId="000000E6">
            <w:pPr>
              <w:ind w:left="72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MEASURABLE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: include a measure to enable you to monitor progress and to know when the objective</w:t>
            </w:r>
          </w:p>
          <w:p w:rsidR="00000000" w:rsidDel="00000000" w:rsidP="00000000" w:rsidRDefault="00000000" w:rsidRPr="00000000" w14:paraId="000000E7">
            <w:pPr>
              <w:spacing w:line="36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                        has been achieved.</w:t>
            </w:r>
          </w:p>
          <w:p w:rsidR="00000000" w:rsidDel="00000000" w:rsidP="00000000" w:rsidRDefault="00000000" w:rsidRPr="00000000" w14:paraId="000000E8">
            <w:pPr>
              <w:ind w:left="72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ACHIEVABLE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: objectives can be designed to be challenging, but it is important that failure is not built</w:t>
            </w:r>
          </w:p>
          <w:p w:rsidR="00000000" w:rsidDel="00000000" w:rsidP="00000000" w:rsidRDefault="00000000" w:rsidRPr="00000000" w14:paraId="000000E9">
            <w:pPr>
              <w:ind w:left="72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       into objectives. Employees and managers should agree to the objectives to ensure </w:t>
            </w:r>
          </w:p>
          <w:p w:rsidR="00000000" w:rsidDel="00000000" w:rsidP="00000000" w:rsidRDefault="00000000" w:rsidRPr="00000000" w14:paraId="000000EA">
            <w:pPr>
              <w:spacing w:line="360" w:lineRule="auto"/>
              <w:ind w:left="72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       commitment to them.</w:t>
            </w:r>
          </w:p>
          <w:p w:rsidR="00000000" w:rsidDel="00000000" w:rsidP="00000000" w:rsidRDefault="00000000" w:rsidRPr="00000000" w14:paraId="000000EB">
            <w:pPr>
              <w:spacing w:line="360" w:lineRule="auto"/>
              <w:ind w:left="72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REALISTIC: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focus on outcomes rather than the means of achieving them</w:t>
            </w:r>
          </w:p>
          <w:p w:rsidR="00000000" w:rsidDel="00000000" w:rsidP="00000000" w:rsidRDefault="00000000" w:rsidRPr="00000000" w14:paraId="000000EC">
            <w:pPr>
              <w:spacing w:line="360" w:lineRule="auto"/>
              <w:ind w:left="720" w:firstLine="0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TIMELY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(or time-bound): agree the date by which the outcome must be achieved.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Calibri" w:cs="Calibri" w:eastAsia="Calibri" w:hAnsi="Calibri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Methodology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Kaedah penyelidikan: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ind w:left="855" w:firstLine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Please state in the form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Sila nyatakan di borang 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3"/>
              </w:numPr>
              <w:ind w:left="1215" w:hanging="360"/>
              <w:rPr>
                <w:rFonts w:ascii="Calibri" w:cs="Calibri" w:eastAsia="Calibri" w:hAnsi="Calibri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Description of Methodology/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Metodologi Penyelidikan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ind w:left="1560" w:firstLine="0"/>
              <w:rPr>
                <w:rFonts w:ascii="Calibri" w:cs="Calibri" w:eastAsia="Calibri" w:hAnsi="Calibri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3"/>
              </w:numPr>
              <w:ind w:left="1215" w:hanging="360"/>
              <w:rPr>
                <w:rFonts w:ascii="Calibri" w:cs="Calibri" w:eastAsia="Calibri" w:hAnsi="Calibri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Flow Chart of Research Activities (Please enclose in the Appendix)/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Carta Alir Aktiviti Penyelidikan (Sila lampirkan di Bahagian Apendiks)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ind w:left="495" w:firstLine="0"/>
              <w:rPr>
                <w:rFonts w:ascii="Calibri" w:cs="Calibri" w:eastAsia="Calibri" w:hAnsi="Calibri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3"/>
              </w:numPr>
              <w:ind w:left="1215" w:hanging="360"/>
              <w:rPr>
                <w:rFonts w:ascii="Calibri" w:cs="Calibri" w:eastAsia="Calibri" w:hAnsi="Calibri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Gantt Chart of Research Activities (Please enclose in the Appendix)/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Carta Gantt Aktiviti Penyelidikan (Sila lampirkan di Bahagian Apendiks)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left="495" w:firstLine="0"/>
              <w:rPr>
                <w:rFonts w:ascii="Calibri" w:cs="Calibri" w:eastAsia="Calibri" w:hAnsi="Calibri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3"/>
              </w:numPr>
              <w:ind w:left="1215" w:hanging="360"/>
              <w:rPr>
                <w:rFonts w:ascii="Calibri" w:cs="Calibri" w:eastAsia="Calibri" w:hAnsi="Calibri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Milestones and Dates/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Sasaran dan Tarikh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ACCESS TO EQUIPMENT AND  MATERIAL 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KEMUDAHAN SEDIA ADA UNTUK KEGUNAAN BAGI PENYELIDIKAN 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2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Equipment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Peralatan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7">
            <w:pPr>
              <w:ind w:left="321" w:firstLine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ind w:left="305" w:firstLine="0"/>
              <w:jc w:val="center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Tempat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2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B">
            <w:pPr>
              <w:tabs>
                <w:tab w:val="left" w:pos="988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e0e0e0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BUDGET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/BELANJAWAN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1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1D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Please indicate your estimated budget for this research and details of expenditure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Calibri" w:cs="Calibri" w:eastAsia="Calibri" w:hAnsi="Calibri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(Please refer to Guideline)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Sila nyatakan  anggaran bajet bagi cadangan penyelidikan ini dan berikan butir-butir perbelanjaan dengan lengkap (Sila rujuk Garis Panduan)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0e0e0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Budget details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Butiran belanjawan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0e0e0" w:val="clear"/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Amount requested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Jumlah yang dipohon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0e0e0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Year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Tahun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(RM)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0e0e0" w:val="clear"/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Year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Tahun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(RM)</w:t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Jumlah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(RM)</w:t>
            </w:r>
          </w:p>
        </w:tc>
      </w:tr>
      <w:tr>
        <w:trPr>
          <w:trHeight w:val="1071" w:hRule="atLeast"/>
        </w:trPr>
        <w:tc>
          <w:tcPr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F(i)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Vote 11000 -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Salary and wages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Upah dan Elaun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Untuk Pembantu Penyelidik Siswazah (GRA)</w:t>
            </w:r>
          </w:p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Please specify</w:t>
            </w:r>
          </w:p>
          <w:p w:rsidR="00000000" w:rsidDel="00000000" w:rsidP="00000000" w:rsidRDefault="00000000" w:rsidRPr="00000000" w14:paraId="00000149">
            <w:pPr>
              <w:jc w:val="both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Sila nyatakan secara lengkap dengan pecahannya sekali.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1" w:hRule="atLeast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F(ii)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ind w:left="1025" w:hanging="1025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Vote 21000 -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Travelling and  Transportation/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Perjalanan dan Pengangkutan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both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Please specify</w:t>
            </w:r>
          </w:p>
          <w:p w:rsidR="00000000" w:rsidDel="00000000" w:rsidP="00000000" w:rsidRDefault="00000000" w:rsidRPr="00000000" w14:paraId="00000154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Sila nyatakan secara lengkap dengan pecahannya sekali.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1" w:hRule="atLeast"/>
        </w:trPr>
        <w:tc>
          <w:tcPr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F(iii)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Vote 24000 -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Rental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Sewaan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Please specify</w:t>
            </w:r>
          </w:p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Sila nyatakan secara lengkap dengan pecahannya sekali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jc w:val="both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both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5" w:hRule="atLeast"/>
        </w:trPr>
        <w:tc>
          <w:tcPr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F(iv)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Vote 27000 -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jc w:val="both"/>
              <w:rPr>
                <w:rFonts w:ascii="Calibri" w:cs="Calibri" w:eastAsia="Calibri" w:hAnsi="Calibri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Research Materials &amp; Supplies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jc w:val="both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Bekalan dan Bahan Penyelidikan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Please specify</w:t>
            </w:r>
          </w:p>
          <w:p w:rsidR="00000000" w:rsidDel="00000000" w:rsidP="00000000" w:rsidRDefault="00000000" w:rsidRPr="00000000" w14:paraId="00000186">
            <w:pPr>
              <w:jc w:val="both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Sila nyatakan secara lengkap dengan pecahannya sekali.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5" w:hRule="atLeast"/>
        </w:trPr>
        <w:tc>
          <w:tcPr>
            <w:vAlign w:val="top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F(v)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Vote 28000 -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Maintenance and Minor Repair Services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jc w:val="both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Baik pulih kecil dan ubahsuai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Please specify</w:t>
            </w:r>
          </w:p>
          <w:p w:rsidR="00000000" w:rsidDel="00000000" w:rsidP="00000000" w:rsidRDefault="00000000" w:rsidRPr="00000000" w14:paraId="00000193">
            <w:pPr>
              <w:jc w:val="both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Sila nyatakan secara lengkap dengan pecahannya sekali.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77" w:hRule="atLeast"/>
        </w:trPr>
        <w:tc>
          <w:tcPr>
            <w:vAlign w:val="top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Fvi)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Vote 29000 -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Professional Services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jc w:val="both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Perkhidmatan Ikhtisas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jc w:val="both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Please specify</w:t>
            </w:r>
          </w:p>
          <w:p w:rsidR="00000000" w:rsidDel="00000000" w:rsidP="00000000" w:rsidRDefault="00000000" w:rsidRPr="00000000" w14:paraId="000001B7">
            <w:pPr>
              <w:jc w:val="both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Sila nyatakan secara lengkap dengan pecahannya sekali.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6" w:hRule="atLeast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TOTAL AMOUNT (RM)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tabs>
                <w:tab w:val="center" w:pos="1557"/>
                <w:tab w:val="left" w:pos="2294"/>
                <w:tab w:val="right" w:pos="3114"/>
              </w:tabs>
              <w:jc w:val="center"/>
              <w:rPr>
                <w:rFonts w:ascii="Calibri" w:cs="Calibri" w:eastAsia="Calibri" w:hAnsi="Calibri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JUMLAH BESAR (RM)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Declaration by Sub-Programme Leader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Akuan Ketua Sub-Program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(Please tick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( √ 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):/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 (Sila tanda ( √ )):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>
            <w:vAlign w:val="top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CB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 hereby declare that: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Saya dengan ini mengaku bahawa: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1"/>
              </w:numPr>
              <w:tabs>
                <w:tab w:val="left" w:pos="684"/>
              </w:tabs>
              <w:ind w:left="720" w:hanging="244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All information stated here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accurate, UM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has the right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to reject or to cancel the offer without prior notice if there is any inaccurate information given.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76200</wp:posOffset>
                      </wp:positionV>
                      <wp:extent cx="241300" cy="23812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76200</wp:posOffset>
                      </wp:positionV>
                      <wp:extent cx="241300" cy="238125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CF">
            <w:pPr>
              <w:tabs>
                <w:tab w:val="left" w:pos="684"/>
              </w:tabs>
              <w:ind w:left="720" w:firstLine="0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Semua maklumat yang diisi adalah benar, UM berhak menolak permohonan atau membatalkan tawaran pada bila-bila masa sekiranya keterangan yang dikemukakan adalah tidak benar.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tabs>
                <w:tab w:val="left" w:pos="684"/>
              </w:tabs>
              <w:ind w:left="919" w:hanging="919"/>
              <w:jc w:val="both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1"/>
              </w:numPr>
              <w:tabs>
                <w:tab w:val="left" w:pos="684"/>
              </w:tabs>
              <w:ind w:left="720" w:hanging="244"/>
              <w:jc w:val="both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Application of this research is presented for the UM Interdisciplinary Research Programme.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41300" cy="2381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41300" cy="238125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D2">
            <w:pPr>
              <w:tabs>
                <w:tab w:val="left" w:pos="684"/>
              </w:tabs>
              <w:ind w:left="720" w:firstLine="0"/>
              <w:jc w:val="both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Permohonan projek penyelidikan ini dikemukakan untuk memohon peruntukan di bawah Program Penyelidikan Interdisiplin 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1"/>
              </w:numPr>
              <w:tabs>
                <w:tab w:val="left" w:pos="684"/>
              </w:tabs>
              <w:ind w:left="720" w:hanging="244"/>
              <w:jc w:val="both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Application of this research is also presented for the other research grant/s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D5">
            <w:pPr>
              <w:tabs>
                <w:tab w:val="left" w:pos="684"/>
              </w:tabs>
              <w:ind w:left="720" w:firstLine="0"/>
              <w:jc w:val="both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(grant’s name and total amount)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tabs>
                <w:tab w:val="left" w:pos="684"/>
              </w:tabs>
              <w:ind w:left="720" w:firstLine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Permohonan projek penyelidikan ini juga dikemukakan untuk memohon peruntukan geran penyelidikan  dari (nama geran dan jumlah dana)_________________________________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tabs>
                <w:tab w:val="left" w:pos="684"/>
              </w:tabs>
              <w:ind w:left="919" w:hanging="900"/>
              <w:jc w:val="both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1"/>
              </w:numPr>
              <w:tabs>
                <w:tab w:val="left" w:pos="684"/>
              </w:tabs>
              <w:ind w:left="720" w:hanging="244"/>
              <w:jc w:val="both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 have read, understood and will implement all requirements stipulated in the UM Safety &amp; Research Handbook and Code of Research Ethics. Failure to do so will result in disqualification of my application.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D9">
            <w:pPr>
              <w:tabs>
                <w:tab w:val="left" w:pos="684"/>
              </w:tabs>
              <w:ind w:left="720" w:firstLine="0"/>
              <w:jc w:val="both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Saya telah membaca, memahami dan akan melaksanakan semua keperluan dalam UM Safety &amp; Research Handbook dan Kod Etika Penyelidikan. Kegagalan berbuat demikian akan menyebabkan permohonan saya ditolak.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Date :                                                                                                                       Sub-Programme Leader’s Signature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Tarikh :                                                                               Tandatangan Ketua Sub-Program :   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1E2">
            <w:pPr>
              <w:tabs>
                <w:tab w:val="left" w:pos="684"/>
              </w:tabs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bfbfbf" w:val="clear"/>
            <w:vAlign w:val="top"/>
          </w:tcPr>
          <w:p w:rsidR="00000000" w:rsidDel="00000000" w:rsidP="00000000" w:rsidRDefault="00000000" w:rsidRPr="00000000" w14:paraId="000001E3">
            <w:pPr>
              <w:tabs>
                <w:tab w:val="left" w:pos="684"/>
              </w:tabs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Recommendation by Dean of Research Cluster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tabs>
                <w:tab w:val="left" w:pos="684"/>
              </w:tabs>
              <w:jc w:val="both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Perakuan oleh Dekan Kluster Penyelidikan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>
            <w:vAlign w:val="top"/>
          </w:tcPr>
          <w:p w:rsidR="00000000" w:rsidDel="00000000" w:rsidP="00000000" w:rsidRDefault="00000000" w:rsidRPr="00000000" w14:paraId="000001E9">
            <w:pPr>
              <w:tabs>
                <w:tab w:val="left" w:pos="684"/>
              </w:tabs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EA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Please tick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√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) 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Sila tandakan (√)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Recommendation: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Perakuan: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                             A.      Recommended                                              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b="0" l="0" r="0" t="0"/>
                      <wp:wrapNone/>
                      <wp:docPr id="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F1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                                      Disokong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                             B.      Not Recommended (Please specify reason)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b="0" l="0" r="0" t="0"/>
                      <wp:wrapNone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F5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                                       Tidak Disokong (Sila Nyatakan Sebab)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Ulasan: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pBdr>
                <w:bottom w:color="000000" w:space="1" w:sz="6" w:val="single"/>
              </w:pBd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pBdr>
                <w:top w:color="000000" w:space="1" w:sz="6" w:val="single"/>
                <w:bottom w:color="000000" w:space="1" w:sz="6" w:val="single"/>
              </w:pBd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pBdr>
                <w:top w:color="000000" w:space="1" w:sz="6" w:val="single"/>
                <w:bottom w:color="000000" w:space="1" w:sz="6" w:val="single"/>
              </w:pBd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color="000000" w:space="1" w:sz="6" w:val="single"/>
                <w:bottom w:color="000000" w:space="1" w:sz="6" w:val="single"/>
              </w:pBd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color="000000" w:space="1" w:sz="6" w:val="single"/>
                <w:bottom w:color="000000" w:space="1" w:sz="6" w:val="single"/>
              </w:pBd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Name:                                                                                           Signature: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Nama:                                                                                            Tandatangan: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tabs>
                <w:tab w:val="left" w:pos="684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tabs>
                <w:tab w:val="left" w:pos="684"/>
              </w:tabs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baseline"/>
                <w:rtl w:val="0"/>
              </w:rPr>
              <w:t xml:space="preserve">Tarikh: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tabs>
                <w:tab w:val="left" w:pos="684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F">
      <w:pPr>
        <w:ind w:right="-1080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12700</wp:posOffset>
                </wp:positionV>
                <wp:extent cx="6943090" cy="41846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1879218" y="3575530"/>
                          <a:ext cx="693356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Note: APPLICATIONS SUBMITTED WILL BE TREATED IN FULL CONFIDENCE. THE DECISION OF THE COMMITTEE PANEL IS FINAL.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Semua permohonan dianggap sulit. Keputusan Jawatankuasa Panel adalah MUKTAMAD.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12700</wp:posOffset>
                </wp:positionV>
                <wp:extent cx="6943090" cy="41846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3090" cy="418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1" w:type="default"/>
      <w:pgSz w:h="15840" w:w="12240" w:orient="portrait"/>
      <w:pgMar w:bottom="540" w:top="630" w:left="180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-1130299</wp:posOffset>
              </wp:positionH>
              <wp:positionV relativeFrom="paragraph">
                <wp:posOffset>63500</wp:posOffset>
              </wp:positionV>
              <wp:extent cx="7766050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62975" y="3780000"/>
                        <a:ext cx="77660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-1130299</wp:posOffset>
              </wp:positionH>
              <wp:positionV relativeFrom="paragraph">
                <wp:posOffset>63500</wp:posOffset>
              </wp:positionV>
              <wp:extent cx="7766050" cy="12700"/>
              <wp:effectExtent b="0" l="0" r="0" t="0"/>
              <wp:wrapNone/>
              <wp:docPr id="1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60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A2 FORM- SUB-PROGRAMME: UNIVERSITI MALAYA IMPACT-ORIENTED INTERDISCIPLINARY RESEARCH GRANT PROGRAMME (IIRG)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Version 3 (June 2021)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(%1)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m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7Char">
    <w:name w:val="Heading 7 Char"/>
    <w:next w:val="Heading7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eastAsia="Times New Roman" w:hAnsi="Times"/>
      <w:i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2Char">
    <w:name w:val="Body Text 2 Char"/>
    <w:next w:val="BodyText2Char"/>
    <w:autoRedefine w:val="0"/>
    <w:hidden w:val="0"/>
    <w:qFormat w:val="0"/>
    <w:rPr>
      <w:rFonts w:ascii="Times" w:cs="Times New Roman" w:eastAsia="Times New Roman" w:hAnsi="Times"/>
      <w:i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ms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m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F9E977197262459AB16AE09F8A4F0155">
    <w:name w:val="F9E977197262459AB16AE09F8A4F0155"/>
    <w:next w:val="F9E977197262459AB16AE09F8A4F0155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3.png"/><Relationship Id="rId10" Type="http://schemas.openxmlformats.org/officeDocument/2006/relationships/image" Target="media/image14.png"/><Relationship Id="rId21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image" Target="media/image2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5.png"/><Relationship Id="rId7" Type="http://schemas.openxmlformats.org/officeDocument/2006/relationships/image" Target="media/image1.png"/><Relationship Id="rId8" Type="http://schemas.openxmlformats.org/officeDocument/2006/relationships/image" Target="media/image10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CCpnBptLhu/VgOOmTqt+gYz8/A==">AMUW2mXGcaz5gFAYMq5UwnElvmX+5WrUOky6SW1ZiH/64Ip3x0Qu5nf5FepNGTw9nHHE0GrDnrlTjLf5RuCWFFnQ0UBN/nGArxBjf1pblgc8nHJYxTLr65jetMOVBLMg073XBiBcqodU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2019-05-07T04:42:00Z</dcterms:created>
  <dc:creator>User</dc:creator>
</cp:coreProperties>
</file>